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E3B5" w14:textId="57B3700A" w:rsidR="00CF0F9B" w:rsidRPr="003D432A" w:rsidRDefault="00CF0F9B" w:rsidP="00DC6FEF">
      <w:pPr>
        <w:spacing w:line="240" w:lineRule="auto"/>
        <w:jc w:val="center"/>
        <w:rPr>
          <w:rFonts w:ascii="Baskerville Old Face" w:eastAsia="Times New Roman" w:hAnsi="Baskerville Old Face" w:cs="Times New Roman"/>
          <w:b/>
          <w:smallCaps/>
          <w:sz w:val="90"/>
          <w:szCs w:val="90"/>
        </w:rPr>
      </w:pPr>
      <w:r w:rsidRPr="003D432A">
        <w:rPr>
          <w:rFonts w:ascii="Baskerville Old Face" w:eastAsia="Times New Roman" w:hAnsi="Baskerville Old Face" w:cs="Times New Roman"/>
          <w:b/>
          <w:smallCaps/>
          <w:sz w:val="90"/>
          <w:szCs w:val="90"/>
        </w:rPr>
        <w:t>Diocese of</w:t>
      </w:r>
      <w:r w:rsidR="003D432A" w:rsidRPr="003D432A">
        <w:rPr>
          <w:rFonts w:ascii="Baskerville Old Face" w:eastAsia="Times New Roman" w:hAnsi="Baskerville Old Face" w:cs="Times New Roman"/>
          <w:b/>
          <w:smallCaps/>
          <w:sz w:val="90"/>
          <w:szCs w:val="90"/>
        </w:rPr>
        <w:t xml:space="preserve"> </w:t>
      </w:r>
      <w:r w:rsidRPr="003D432A">
        <w:rPr>
          <w:rFonts w:ascii="Baskerville Old Face" w:eastAsia="Times New Roman" w:hAnsi="Baskerville Old Face" w:cs="Times New Roman"/>
          <w:b/>
          <w:smallCaps/>
          <w:sz w:val="90"/>
          <w:szCs w:val="90"/>
        </w:rPr>
        <w:t>Davenport</w:t>
      </w:r>
    </w:p>
    <w:p w14:paraId="3D3B5864" w14:textId="77777777" w:rsidR="00CF0F9B" w:rsidRDefault="00CF0F9B" w:rsidP="00CF0F9B">
      <w:pPr>
        <w:widowControl w:val="0"/>
        <w:tabs>
          <w:tab w:val="left" w:pos="720"/>
        </w:tabs>
        <w:autoSpaceDE w:val="0"/>
        <w:autoSpaceDN w:val="0"/>
        <w:spacing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smallCaps/>
          <w:sz w:val="72"/>
          <w:szCs w:val="24"/>
        </w:rPr>
      </w:pPr>
    </w:p>
    <w:p w14:paraId="28BAD2AA" w14:textId="1F4FC4D3" w:rsidR="00CF0F9B" w:rsidRDefault="00CF0F9B" w:rsidP="00CF0F9B">
      <w:pPr>
        <w:widowControl w:val="0"/>
        <w:tabs>
          <w:tab w:val="left" w:pos="720"/>
        </w:tabs>
        <w:autoSpaceDE w:val="0"/>
        <w:autoSpaceDN w:val="0"/>
        <w:spacing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smallCaps/>
          <w:sz w:val="72"/>
          <w:szCs w:val="24"/>
        </w:rPr>
      </w:pPr>
      <w:r w:rsidRPr="00914208">
        <w:rPr>
          <w:rFonts w:ascii="Baskerville Old Face" w:eastAsia="Times New Roman" w:hAnsi="Baskerville Old Face" w:cs="Times New Roman"/>
          <w:b/>
          <w:smallCaps/>
          <w:noProof/>
          <w:sz w:val="72"/>
          <w:szCs w:val="24"/>
        </w:rPr>
        <w:drawing>
          <wp:inline distT="0" distB="0" distL="0" distR="0" wp14:anchorId="78DCBEF7" wp14:editId="4796FC12">
            <wp:extent cx="1928395" cy="2562225"/>
            <wp:effectExtent l="19050" t="0" r="0" b="0"/>
            <wp:docPr id="2" name="Picture 1" descr="DofDMitre-Shield FLAT BW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DMitre-Shield FLAT BW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051" cy="25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C94A" w14:textId="77777777" w:rsidR="00CF0F9B" w:rsidRDefault="00CF0F9B" w:rsidP="00CF0F9B">
      <w:pPr>
        <w:keepNext/>
        <w:widowControl w:val="0"/>
        <w:tabs>
          <w:tab w:val="left" w:pos="720"/>
        </w:tabs>
        <w:spacing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sz w:val="72"/>
          <w:szCs w:val="72"/>
        </w:rPr>
      </w:pPr>
    </w:p>
    <w:p w14:paraId="1116DB5C" w14:textId="0C04E426" w:rsidR="003D432A" w:rsidRDefault="003D432A" w:rsidP="003D432A">
      <w:pPr>
        <w:keepNext/>
        <w:widowControl w:val="0"/>
        <w:tabs>
          <w:tab w:val="left" w:pos="720"/>
        </w:tabs>
        <w:spacing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sz w:val="72"/>
          <w:szCs w:val="72"/>
        </w:rPr>
      </w:pPr>
      <w:r>
        <w:rPr>
          <w:rFonts w:ascii="Baskerville Old Face" w:eastAsia="Times New Roman" w:hAnsi="Baskerville Old Face" w:cs="Times New Roman"/>
          <w:b/>
          <w:sz w:val="72"/>
          <w:szCs w:val="72"/>
        </w:rPr>
        <w:t>Guidelines for Pastoral Accompaniment of Sexual and Gender Minorities</w:t>
      </w:r>
    </w:p>
    <w:p w14:paraId="72F855F7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6CCA8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13479B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EAEBE" w14:textId="2A39B1D2" w:rsidR="00CF0F9B" w:rsidRDefault="00CF0F9B" w:rsidP="00CF0F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These pages may be reproduced by parish and </w:t>
      </w:r>
      <w:r w:rsidR="00F25ED9"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iocesan staff for their </w:t>
      </w:r>
      <w:r w:rsidR="00B85736">
        <w:rPr>
          <w:rFonts w:ascii="Times New Roman" w:eastAsia="Times New Roman" w:hAnsi="Times New Roman" w:cs="Times New Roman"/>
          <w:b/>
          <w:bCs/>
          <w:i/>
        </w:rPr>
        <w:t>use.</w:t>
      </w:r>
    </w:p>
    <w:p w14:paraId="31729A06" w14:textId="77777777" w:rsidR="00CF0F9B" w:rsidRDefault="00CF0F9B" w:rsidP="00CF0F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148B9A58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</w:p>
    <w:p w14:paraId="4AACE45B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</w:p>
    <w:p w14:paraId="65C14E59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</w:p>
    <w:p w14:paraId="43E79DA0" w14:textId="77777777" w:rsidR="00CF0F9B" w:rsidRDefault="00CF0F9B" w:rsidP="00CF0F9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</w:p>
    <w:p w14:paraId="2796CF2E" w14:textId="501624A6" w:rsidR="00CF0F9B" w:rsidRDefault="00CF0F9B" w:rsidP="00CF0F9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Effective </w:t>
      </w:r>
      <w:r w:rsidR="003D432A">
        <w:rPr>
          <w:rFonts w:ascii="Times New Roman" w:eastAsia="Times New Roman" w:hAnsi="Times New Roman" w:cs="Times New Roman"/>
          <w:color w:val="000000"/>
          <w:sz w:val="24"/>
          <w:szCs w:val="24"/>
        </w:rPr>
        <w:t>October 4, 2023</w:t>
      </w:r>
    </w:p>
    <w:p w14:paraId="5F96D932" w14:textId="06DED4AE" w:rsidR="00CF0F9B" w:rsidRDefault="003D432A" w:rsidP="00CF0F9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Memorial of St. Francis of Assisi</w:t>
      </w:r>
    </w:p>
    <w:p w14:paraId="391749ED" w14:textId="77777777" w:rsidR="00CF0F9B" w:rsidRDefault="00CF0F9B" w:rsidP="00CF0F9B"/>
    <w:p w14:paraId="7DEE1895" w14:textId="77777777" w:rsidR="003D432A" w:rsidRDefault="003D432A" w:rsidP="00F32AC4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C1624A4" w14:textId="6F49D144" w:rsidR="006D30EF" w:rsidRPr="00D16AEA" w:rsidRDefault="00F32AC4" w:rsidP="00F32AC4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D16AEA">
        <w:rPr>
          <w:rFonts w:ascii="Times New Roman" w:hAnsi="Times New Roman" w:cs="Times New Roman"/>
          <w:smallCaps/>
          <w:sz w:val="24"/>
          <w:szCs w:val="24"/>
        </w:rPr>
        <w:t>Introduction</w:t>
      </w:r>
    </w:p>
    <w:p w14:paraId="2C5B2477" w14:textId="77777777" w:rsidR="00F32AC4" w:rsidRPr="00D16AEA" w:rsidRDefault="00F32AC4" w:rsidP="00F32AC4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369B5B0" w14:textId="3FDBF39F" w:rsidR="006D30EF" w:rsidRPr="00D16AEA" w:rsidRDefault="006D30EF" w:rsidP="006D30E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6AE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In recent decades</w:t>
      </w:r>
      <w:r w:rsidR="00BC189E" w:rsidRPr="00D16AE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society and the Church have become increasingly aware of </w:t>
      </w:r>
      <w:r w:rsidR="00B209D0">
        <w:rPr>
          <w:rFonts w:ascii="Times New Roman" w:hAnsi="Times New Roman" w:cs="Times New Roman"/>
          <w:bCs/>
          <w:iCs/>
          <w:sz w:val="24"/>
          <w:szCs w:val="24"/>
        </w:rPr>
        <w:t xml:space="preserve">people </w:t>
      </w:r>
      <w:r w:rsidR="00C42F33">
        <w:rPr>
          <w:rFonts w:ascii="Times New Roman" w:hAnsi="Times New Roman" w:cs="Times New Roman"/>
          <w:bCs/>
          <w:iCs/>
          <w:sz w:val="24"/>
          <w:szCs w:val="24"/>
        </w:rPr>
        <w:t>who experience</w:t>
      </w:r>
      <w:r w:rsidR="00B209D0">
        <w:rPr>
          <w:rFonts w:ascii="Times New Roman" w:hAnsi="Times New Roman" w:cs="Times New Roman"/>
          <w:bCs/>
          <w:iCs/>
          <w:sz w:val="24"/>
          <w:szCs w:val="24"/>
        </w:rPr>
        <w:t xml:space="preserve"> differences in sexual orientation or gender discordance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01B0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As Christian disciples</w:t>
      </w:r>
      <w:r w:rsidR="009D3A4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we cannot ignore these realities or cast aside </w:t>
      </w:r>
      <w:r w:rsidR="0071203B">
        <w:rPr>
          <w:rFonts w:ascii="Times New Roman" w:hAnsi="Times New Roman" w:cs="Times New Roman"/>
          <w:bCs/>
          <w:iCs/>
          <w:sz w:val="24"/>
          <w:szCs w:val="24"/>
        </w:rPr>
        <w:t>people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who experience</w:t>
      </w:r>
      <w:r w:rsidR="009D3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sexual attraction to others of the same sex or a deep disassociation between their biological sex and</w:t>
      </w:r>
      <w:r w:rsidR="00B209D0">
        <w:rPr>
          <w:rFonts w:ascii="Times New Roman" w:hAnsi="Times New Roman" w:cs="Times New Roman"/>
          <w:bCs/>
          <w:iCs/>
          <w:sz w:val="24"/>
          <w:szCs w:val="24"/>
        </w:rPr>
        <w:t xml:space="preserve"> expressed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gender. The Gospel of Jesus Christ bids us to love such </w:t>
      </w:r>
      <w:r w:rsidR="0071203B">
        <w:rPr>
          <w:rFonts w:ascii="Times New Roman" w:hAnsi="Times New Roman" w:cs="Times New Roman"/>
          <w:bCs/>
          <w:iCs/>
          <w:sz w:val="24"/>
          <w:szCs w:val="24"/>
        </w:rPr>
        <w:t>people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who feel marginalized and even threatened.</w:t>
      </w:r>
      <w:r w:rsidR="00333BB2">
        <w:rPr>
          <w:rFonts w:ascii="Times New Roman" w:hAnsi="Times New Roman" w:cs="Times New Roman"/>
          <w:bCs/>
          <w:iCs/>
          <w:sz w:val="24"/>
          <w:szCs w:val="24"/>
        </w:rPr>
        <w:t xml:space="preserve"> How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we are called to love them most authentically in </w:t>
      </w:r>
      <w:r w:rsidR="00F32AC4" w:rsidRPr="00D16AEA">
        <w:rPr>
          <w:rFonts w:ascii="Times New Roman" w:hAnsi="Times New Roman" w:cs="Times New Roman"/>
          <w:bCs/>
          <w:iCs/>
          <w:sz w:val="24"/>
          <w:szCs w:val="24"/>
        </w:rPr>
        <w:t>our parishes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, faith formation programs, Catholic schools</w:t>
      </w:r>
      <w:r w:rsidR="009D3A4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32AC4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and other institutions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is where questions </w:t>
      </w:r>
      <w:r w:rsidR="00C80C93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and challenges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can arise. The pastoral response of the Church, both universally and locally, is </w:t>
      </w:r>
      <w:r w:rsidR="00F32AC4" w:rsidRPr="00D16AEA">
        <w:rPr>
          <w:rFonts w:ascii="Times New Roman" w:hAnsi="Times New Roman" w:cs="Times New Roman"/>
          <w:bCs/>
          <w:iCs/>
          <w:sz w:val="24"/>
          <w:szCs w:val="24"/>
        </w:rPr>
        <w:t>still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taking shape</w:t>
      </w:r>
      <w:r w:rsidR="00F32AC4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as we strive to </w:t>
      </w:r>
      <w:r w:rsidR="00A442AD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live and proclaim the truth </w:t>
      </w:r>
      <w:r w:rsidR="00561012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="00A442AD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love, and so better reflect </w:t>
      </w:r>
      <w:r w:rsidR="00BC189E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A442AD" w:rsidRPr="00D16AEA">
        <w:rPr>
          <w:rFonts w:ascii="Times New Roman" w:hAnsi="Times New Roman" w:cs="Times New Roman"/>
          <w:bCs/>
          <w:iCs/>
          <w:sz w:val="24"/>
          <w:szCs w:val="24"/>
        </w:rPr>
        <w:t>reign of God</w:t>
      </w:r>
      <w:r w:rsidR="00033D48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in our midst.</w:t>
      </w:r>
    </w:p>
    <w:p w14:paraId="596BCCEB" w14:textId="72DF42C8" w:rsidR="006D30EF" w:rsidRPr="00D16AEA" w:rsidRDefault="006D30EF" w:rsidP="006D30E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6AE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This </w:t>
      </w:r>
      <w:r w:rsidR="00F32AC4" w:rsidRPr="00D16AEA">
        <w:rPr>
          <w:rFonts w:ascii="Times New Roman" w:hAnsi="Times New Roman" w:cs="Times New Roman"/>
          <w:bCs/>
          <w:iCs/>
          <w:sz w:val="24"/>
          <w:szCs w:val="24"/>
        </w:rPr>
        <w:t>document</w:t>
      </w:r>
      <w:r w:rsidR="00333BB2">
        <w:rPr>
          <w:rFonts w:ascii="Times New Roman" w:hAnsi="Times New Roman" w:cs="Times New Roman"/>
          <w:bCs/>
          <w:iCs/>
          <w:sz w:val="24"/>
          <w:szCs w:val="24"/>
        </w:rPr>
        <w:t xml:space="preserve"> offers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some basic guidance on how to</w:t>
      </w:r>
      <w:r w:rsidR="00333B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accept sexual and gender minorities in a way that is pastorally sensitive,</w:t>
      </w:r>
      <w:r w:rsidR="002015D3">
        <w:rPr>
          <w:rFonts w:ascii="Times New Roman" w:hAnsi="Times New Roman" w:cs="Times New Roman"/>
          <w:bCs/>
          <w:iCs/>
          <w:sz w:val="24"/>
          <w:szCs w:val="24"/>
        </w:rPr>
        <w:t xml:space="preserve"> practical,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and faithful to the Church’s teachings on sexuality and the nature of the human person. </w:t>
      </w:r>
      <w:r w:rsidR="00BC189E" w:rsidRPr="00D16AEA">
        <w:rPr>
          <w:rFonts w:ascii="Times New Roman" w:hAnsi="Times New Roman" w:cs="Times New Roman"/>
          <w:bCs/>
          <w:iCs/>
          <w:sz w:val="24"/>
          <w:szCs w:val="24"/>
        </w:rPr>
        <w:t>This document does not provide all the answers</w:t>
      </w:r>
      <w:r w:rsidR="003C172F">
        <w:rPr>
          <w:rFonts w:ascii="Times New Roman" w:hAnsi="Times New Roman" w:cs="Times New Roman"/>
          <w:bCs/>
          <w:iCs/>
          <w:sz w:val="24"/>
          <w:szCs w:val="24"/>
        </w:rPr>
        <w:t xml:space="preserve">, but rather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a framework from which </w:t>
      </w:r>
      <w:r w:rsidR="00360281" w:rsidRPr="00D16AEA"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approach these questions. It is important to be mindful that there is no “one size fits all” solution, especially to these kinds of delicate pastoral situations. Each</w:t>
      </w:r>
      <w:r w:rsidR="00BC189E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5774">
        <w:rPr>
          <w:rFonts w:ascii="Times New Roman" w:hAnsi="Times New Roman" w:cs="Times New Roman"/>
          <w:bCs/>
          <w:iCs/>
          <w:sz w:val="24"/>
          <w:szCs w:val="24"/>
        </w:rPr>
        <w:t xml:space="preserve">person,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family, and set of circumstances </w:t>
      </w:r>
      <w:r w:rsidR="00B209D0">
        <w:rPr>
          <w:rFonts w:ascii="Times New Roman" w:hAnsi="Times New Roman" w:cs="Times New Roman"/>
          <w:bCs/>
          <w:iCs/>
          <w:sz w:val="24"/>
          <w:szCs w:val="24"/>
        </w:rPr>
        <w:t>is unique and personal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. Something that </w:t>
      </w:r>
      <w:r w:rsidR="001501B0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is appropriate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in one place or situation may not </w:t>
      </w:r>
      <w:r w:rsidR="001501B0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be appropriate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in another, but </w:t>
      </w:r>
      <w:r w:rsidR="00BC189E" w:rsidRPr="00D16AEA">
        <w:rPr>
          <w:rFonts w:ascii="Times New Roman" w:hAnsi="Times New Roman" w:cs="Times New Roman"/>
          <w:bCs/>
          <w:iCs/>
          <w:sz w:val="24"/>
          <w:szCs w:val="24"/>
        </w:rPr>
        <w:t>the approach</w:t>
      </w:r>
      <w:r w:rsidR="00FB6A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must be intentional a</w:t>
      </w:r>
      <w:r w:rsidR="00B209D0">
        <w:rPr>
          <w:rFonts w:ascii="Times New Roman" w:hAnsi="Times New Roman" w:cs="Times New Roman"/>
          <w:bCs/>
          <w:iCs/>
          <w:sz w:val="24"/>
          <w:szCs w:val="24"/>
        </w:rPr>
        <w:t>nd compassionate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. Otherwise, </w:t>
      </w:r>
      <w:r w:rsidR="00FB6A2E">
        <w:rPr>
          <w:rFonts w:ascii="Times New Roman" w:hAnsi="Times New Roman" w:cs="Times New Roman"/>
          <w:bCs/>
          <w:iCs/>
          <w:sz w:val="24"/>
          <w:szCs w:val="24"/>
        </w:rPr>
        <w:t>we</w:t>
      </w:r>
      <w:r w:rsidR="00A05DC2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risk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doing greater harm not only </w:t>
      </w:r>
      <w:r w:rsidR="0071203B">
        <w:rPr>
          <w:rFonts w:ascii="Times New Roman" w:hAnsi="Times New Roman" w:cs="Times New Roman"/>
          <w:bCs/>
          <w:iCs/>
          <w:sz w:val="24"/>
          <w:szCs w:val="24"/>
        </w:rPr>
        <w:t>to the people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we seek to serve in these situations but</w:t>
      </w:r>
      <w:r w:rsidR="00360281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also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to the Church as a whole.</w:t>
      </w:r>
    </w:p>
    <w:p w14:paraId="17A1451D" w14:textId="10872390" w:rsidR="006D30EF" w:rsidRPr="00D16AEA" w:rsidRDefault="006D30EF" w:rsidP="006D30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E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It is our hope that </w:t>
      </w:r>
      <w:r w:rsidR="00A05DC2" w:rsidRPr="00D16AEA">
        <w:rPr>
          <w:rFonts w:ascii="Times New Roman" w:hAnsi="Times New Roman" w:cs="Times New Roman"/>
          <w:bCs/>
          <w:iCs/>
          <w:sz w:val="24"/>
          <w:szCs w:val="24"/>
        </w:rPr>
        <w:t>parishes and schools, in collaboration with the diocese, will find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5DC2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this </w:t>
      </w:r>
      <w:r w:rsidR="00F32AC4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document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helpful in crafting the most </w:t>
      </w:r>
      <w:r w:rsidR="00AA20F5" w:rsidRPr="00D16AEA">
        <w:rPr>
          <w:rFonts w:ascii="Times New Roman" w:hAnsi="Times New Roman" w:cs="Times New Roman"/>
          <w:bCs/>
          <w:iCs/>
          <w:sz w:val="24"/>
          <w:szCs w:val="24"/>
        </w:rPr>
        <w:t>suitable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pastoral response to individuals and families who </w:t>
      </w:r>
      <w:r w:rsidR="00A05DC2" w:rsidRPr="00D16AEA">
        <w:rPr>
          <w:rFonts w:ascii="Times New Roman" w:hAnsi="Times New Roman" w:cs="Times New Roman"/>
          <w:bCs/>
          <w:iCs/>
          <w:sz w:val="24"/>
          <w:szCs w:val="24"/>
        </w:rPr>
        <w:t>struggle with these issues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05DC2" w:rsidRPr="00D16AE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>e ask the Holy Spirit to guide us in</w:t>
      </w:r>
      <w:r w:rsidR="00A05DC2"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bCs/>
          <w:iCs/>
          <w:sz w:val="24"/>
          <w:szCs w:val="24"/>
        </w:rPr>
        <w:t xml:space="preserve">wisdom and love for the building up of the Body of Christ.  </w:t>
      </w:r>
    </w:p>
    <w:p w14:paraId="20E53909" w14:textId="77777777" w:rsidR="006D30EF" w:rsidRPr="00D16AEA" w:rsidRDefault="006D30EF" w:rsidP="006D30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6A1AD6" w14:textId="436BB5F2" w:rsidR="00235368" w:rsidRPr="00D16AEA" w:rsidRDefault="00235368" w:rsidP="0023536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D16AEA">
        <w:rPr>
          <w:rFonts w:ascii="Times New Roman" w:hAnsi="Times New Roman" w:cs="Times New Roman"/>
          <w:smallCaps/>
          <w:sz w:val="24"/>
          <w:szCs w:val="24"/>
        </w:rPr>
        <w:t>Principles</w:t>
      </w:r>
      <w:r w:rsidR="00E9769F" w:rsidRPr="00D16AEA">
        <w:rPr>
          <w:rFonts w:ascii="Times New Roman" w:hAnsi="Times New Roman" w:cs="Times New Roman"/>
          <w:smallCaps/>
          <w:sz w:val="24"/>
          <w:szCs w:val="24"/>
        </w:rPr>
        <w:t xml:space="preserve"> for Pastoral Accompaniment of Sexual and Gender Minorities</w:t>
      </w:r>
    </w:p>
    <w:p w14:paraId="0E99F57F" w14:textId="77777777" w:rsidR="005D4E4D" w:rsidRPr="00D16AEA" w:rsidRDefault="005D4E4D" w:rsidP="002353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73022" w14:textId="11E33BFB" w:rsidR="00235368" w:rsidRPr="00D16AEA" w:rsidRDefault="00834E11" w:rsidP="002353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As we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4817C1" w:rsidRPr="00D16AEA">
        <w:rPr>
          <w:rFonts w:ascii="Times New Roman" w:hAnsi="Times New Roman" w:cs="Times New Roman"/>
          <w:sz w:val="24"/>
          <w:szCs w:val="24"/>
        </w:rPr>
        <w:t>endeavor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to </w:t>
      </w:r>
      <w:r w:rsidR="00FC5194" w:rsidRPr="00D16AEA">
        <w:rPr>
          <w:rFonts w:ascii="Times New Roman" w:hAnsi="Times New Roman" w:cs="Times New Roman"/>
          <w:sz w:val="24"/>
          <w:szCs w:val="24"/>
        </w:rPr>
        <w:t>better serve and accom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pany 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gender and sexual minorities within </w:t>
      </w:r>
      <w:r w:rsidRPr="00D16AEA">
        <w:rPr>
          <w:rFonts w:ascii="Times New Roman" w:hAnsi="Times New Roman" w:cs="Times New Roman"/>
          <w:sz w:val="24"/>
          <w:szCs w:val="24"/>
        </w:rPr>
        <w:t>our parishes and schools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, </w:t>
      </w:r>
      <w:r w:rsidR="00FC5194" w:rsidRPr="00D16AEA">
        <w:rPr>
          <w:rFonts w:ascii="Times New Roman" w:hAnsi="Times New Roman" w:cs="Times New Roman"/>
          <w:sz w:val="24"/>
          <w:szCs w:val="24"/>
        </w:rPr>
        <w:t>some basic principles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guide </w:t>
      </w:r>
      <w:r w:rsidRPr="00D16AEA">
        <w:rPr>
          <w:rFonts w:ascii="Times New Roman" w:hAnsi="Times New Roman" w:cs="Times New Roman"/>
          <w:sz w:val="24"/>
          <w:szCs w:val="24"/>
        </w:rPr>
        <w:t xml:space="preserve">our </w:t>
      </w:r>
      <w:r w:rsidR="00235368" w:rsidRPr="00D16AEA">
        <w:rPr>
          <w:rFonts w:ascii="Times New Roman" w:hAnsi="Times New Roman" w:cs="Times New Roman"/>
          <w:sz w:val="24"/>
          <w:szCs w:val="24"/>
        </w:rPr>
        <w:t>pastoral response</w:t>
      </w:r>
      <w:r w:rsidR="00AE63FD" w:rsidRPr="00D16AEA">
        <w:rPr>
          <w:rFonts w:ascii="Times New Roman" w:hAnsi="Times New Roman" w:cs="Times New Roman"/>
          <w:sz w:val="24"/>
          <w:szCs w:val="24"/>
        </w:rPr>
        <w:t xml:space="preserve"> in keeping with the teachings of the Church</w:t>
      </w:r>
      <w:r w:rsidR="00235368" w:rsidRPr="00D16AEA">
        <w:rPr>
          <w:rFonts w:ascii="Times New Roman" w:hAnsi="Times New Roman" w:cs="Times New Roman"/>
          <w:sz w:val="24"/>
          <w:szCs w:val="24"/>
        </w:rPr>
        <w:t>.</w:t>
      </w:r>
      <w:r w:rsidR="006D30EF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F32AC4" w:rsidRPr="00D16AEA">
        <w:rPr>
          <w:rFonts w:ascii="Times New Roman" w:hAnsi="Times New Roman" w:cs="Times New Roman"/>
          <w:sz w:val="24"/>
          <w:szCs w:val="24"/>
        </w:rPr>
        <w:t xml:space="preserve">These are: </w:t>
      </w:r>
      <w:r w:rsidR="0030540D" w:rsidRPr="00D16AEA">
        <w:rPr>
          <w:rFonts w:ascii="Times New Roman" w:hAnsi="Times New Roman" w:cs="Times New Roman"/>
          <w:sz w:val="24"/>
          <w:szCs w:val="24"/>
        </w:rPr>
        <w:t xml:space="preserve">(1) </w:t>
      </w:r>
      <w:r w:rsidR="00F32AC4" w:rsidRPr="00D16AEA">
        <w:rPr>
          <w:rFonts w:ascii="Times New Roman" w:hAnsi="Times New Roman" w:cs="Times New Roman"/>
          <w:sz w:val="24"/>
          <w:szCs w:val="24"/>
        </w:rPr>
        <w:t xml:space="preserve">a </w:t>
      </w:r>
      <w:r w:rsidR="00C775AC" w:rsidRPr="00D16AEA">
        <w:rPr>
          <w:rFonts w:ascii="Times New Roman" w:hAnsi="Times New Roman" w:cs="Times New Roman"/>
          <w:sz w:val="24"/>
          <w:szCs w:val="24"/>
        </w:rPr>
        <w:t>fundamental</w:t>
      </w:r>
      <w:r w:rsidR="00F32AC4" w:rsidRPr="00D16AEA">
        <w:rPr>
          <w:rFonts w:ascii="Times New Roman" w:hAnsi="Times New Roman" w:cs="Times New Roman"/>
          <w:sz w:val="24"/>
          <w:szCs w:val="24"/>
        </w:rPr>
        <w:t xml:space="preserve"> respect for the dignity </w:t>
      </w:r>
      <w:r w:rsidR="009447CB" w:rsidRPr="00D16AEA">
        <w:rPr>
          <w:rFonts w:ascii="Times New Roman" w:hAnsi="Times New Roman" w:cs="Times New Roman"/>
          <w:sz w:val="24"/>
          <w:szCs w:val="24"/>
        </w:rPr>
        <w:t>of every human person</w:t>
      </w:r>
      <w:r w:rsidR="00C775AC" w:rsidRPr="00D16AEA">
        <w:rPr>
          <w:rFonts w:ascii="Times New Roman" w:hAnsi="Times New Roman" w:cs="Times New Roman"/>
          <w:sz w:val="24"/>
          <w:szCs w:val="24"/>
        </w:rPr>
        <w:t xml:space="preserve">, </w:t>
      </w:r>
      <w:r w:rsidR="008D0A36" w:rsidRPr="00D16AEA">
        <w:rPr>
          <w:rFonts w:ascii="Times New Roman" w:hAnsi="Times New Roman" w:cs="Times New Roman"/>
          <w:sz w:val="24"/>
          <w:szCs w:val="24"/>
        </w:rPr>
        <w:t xml:space="preserve">body and soul, </w:t>
      </w:r>
      <w:r w:rsidR="0030540D" w:rsidRPr="00D16AEA">
        <w:rPr>
          <w:rFonts w:ascii="Times New Roman" w:hAnsi="Times New Roman" w:cs="Times New Roman"/>
          <w:sz w:val="24"/>
          <w:szCs w:val="24"/>
        </w:rPr>
        <w:t>created in the image and likeness of God; (2)</w:t>
      </w:r>
      <w:r w:rsidR="00FC4031" w:rsidRPr="00D16AEA">
        <w:rPr>
          <w:rFonts w:ascii="Times New Roman" w:hAnsi="Times New Roman" w:cs="Times New Roman"/>
          <w:sz w:val="24"/>
          <w:szCs w:val="24"/>
        </w:rPr>
        <w:t xml:space="preserve"> a basic acknowledgement of </w:t>
      </w:r>
      <w:r w:rsidR="003C64EB">
        <w:rPr>
          <w:rFonts w:ascii="Times New Roman" w:hAnsi="Times New Roman" w:cs="Times New Roman"/>
          <w:sz w:val="24"/>
          <w:szCs w:val="24"/>
        </w:rPr>
        <w:t>people who experience</w:t>
      </w:r>
      <w:r w:rsidR="003C64EB">
        <w:rPr>
          <w:rFonts w:ascii="Times New Roman" w:hAnsi="Times New Roman" w:cs="Times New Roman"/>
          <w:bCs/>
          <w:iCs/>
          <w:sz w:val="24"/>
          <w:szCs w:val="24"/>
        </w:rPr>
        <w:t xml:space="preserve"> differences in sexual orientation or gender discordance</w:t>
      </w:r>
      <w:r w:rsidR="00FC4031" w:rsidRPr="00D16AEA">
        <w:rPr>
          <w:rFonts w:ascii="Times New Roman" w:hAnsi="Times New Roman" w:cs="Times New Roman"/>
          <w:sz w:val="24"/>
          <w:szCs w:val="24"/>
        </w:rPr>
        <w:t>; (3)</w:t>
      </w:r>
      <w:r w:rsidR="00C2543D" w:rsidRPr="00D16AEA">
        <w:rPr>
          <w:rFonts w:ascii="Times New Roman" w:hAnsi="Times New Roman" w:cs="Times New Roman"/>
          <w:sz w:val="24"/>
          <w:szCs w:val="24"/>
        </w:rPr>
        <w:t xml:space="preserve"> a commitment to lov</w:t>
      </w:r>
      <w:r w:rsidR="000925F5" w:rsidRPr="00D16AEA">
        <w:rPr>
          <w:rFonts w:ascii="Times New Roman" w:hAnsi="Times New Roman" w:cs="Times New Roman"/>
          <w:sz w:val="24"/>
          <w:szCs w:val="24"/>
        </w:rPr>
        <w:t>ing</w:t>
      </w:r>
      <w:r w:rsidR="00C1202D" w:rsidRPr="00D16AEA">
        <w:rPr>
          <w:rFonts w:ascii="Times New Roman" w:hAnsi="Times New Roman" w:cs="Times New Roman"/>
          <w:sz w:val="24"/>
          <w:szCs w:val="24"/>
        </w:rPr>
        <w:t xml:space="preserve"> people</w:t>
      </w:r>
      <w:r w:rsidR="00C2543D" w:rsidRPr="00D16AEA">
        <w:rPr>
          <w:rFonts w:ascii="Times New Roman" w:hAnsi="Times New Roman" w:cs="Times New Roman"/>
          <w:sz w:val="24"/>
          <w:szCs w:val="24"/>
        </w:rPr>
        <w:t xml:space="preserve"> first</w:t>
      </w:r>
      <w:r w:rsidR="00760D79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AA20F5" w:rsidRPr="00D16AEA">
        <w:rPr>
          <w:rFonts w:ascii="Times New Roman" w:hAnsi="Times New Roman" w:cs="Times New Roman"/>
          <w:sz w:val="24"/>
          <w:szCs w:val="24"/>
        </w:rPr>
        <w:t xml:space="preserve">and </w:t>
      </w:r>
      <w:r w:rsidR="000925F5" w:rsidRPr="00D16AEA">
        <w:rPr>
          <w:rFonts w:ascii="Times New Roman" w:hAnsi="Times New Roman" w:cs="Times New Roman"/>
          <w:sz w:val="24"/>
          <w:szCs w:val="24"/>
        </w:rPr>
        <w:t>listening</w:t>
      </w:r>
      <w:r w:rsidR="00F51EB5" w:rsidRPr="00D16AEA">
        <w:rPr>
          <w:rFonts w:ascii="Times New Roman" w:hAnsi="Times New Roman" w:cs="Times New Roman"/>
          <w:sz w:val="24"/>
          <w:szCs w:val="24"/>
        </w:rPr>
        <w:t xml:space="preserve"> for </w:t>
      </w:r>
      <w:r w:rsidR="008B7B2A" w:rsidRPr="00D16AEA">
        <w:rPr>
          <w:rFonts w:ascii="Times New Roman" w:hAnsi="Times New Roman" w:cs="Times New Roman"/>
          <w:sz w:val="24"/>
          <w:szCs w:val="24"/>
        </w:rPr>
        <w:t xml:space="preserve">deeper </w:t>
      </w:r>
      <w:r w:rsidR="00F51EB5" w:rsidRPr="00D16AEA">
        <w:rPr>
          <w:rFonts w:ascii="Times New Roman" w:hAnsi="Times New Roman" w:cs="Times New Roman"/>
          <w:sz w:val="24"/>
          <w:szCs w:val="24"/>
        </w:rPr>
        <w:t xml:space="preserve">understanding; </w:t>
      </w:r>
      <w:r w:rsidR="00014DDF" w:rsidRPr="00D16AEA">
        <w:rPr>
          <w:rFonts w:ascii="Times New Roman" w:hAnsi="Times New Roman" w:cs="Times New Roman"/>
          <w:sz w:val="24"/>
          <w:szCs w:val="24"/>
        </w:rPr>
        <w:t>(</w:t>
      </w:r>
      <w:r w:rsidR="00760D79" w:rsidRPr="00D16AEA">
        <w:rPr>
          <w:rFonts w:ascii="Times New Roman" w:hAnsi="Times New Roman" w:cs="Times New Roman"/>
          <w:sz w:val="24"/>
          <w:szCs w:val="24"/>
        </w:rPr>
        <w:t>4</w:t>
      </w:r>
      <w:r w:rsidR="00014DDF" w:rsidRPr="00D16AEA">
        <w:rPr>
          <w:rFonts w:ascii="Times New Roman" w:hAnsi="Times New Roman" w:cs="Times New Roman"/>
          <w:sz w:val="24"/>
          <w:szCs w:val="24"/>
        </w:rPr>
        <w:t>) a commitment to involving others in the discernment process, especially the individuals and families involved as well as other professionals and collaborators</w:t>
      </w:r>
      <w:r w:rsidR="007B6A4B" w:rsidRPr="00D16AEA">
        <w:rPr>
          <w:rFonts w:ascii="Times New Roman" w:hAnsi="Times New Roman" w:cs="Times New Roman"/>
          <w:sz w:val="24"/>
          <w:szCs w:val="24"/>
        </w:rPr>
        <w:t>; (</w:t>
      </w:r>
      <w:r w:rsidR="00760D79" w:rsidRPr="00D16AEA">
        <w:rPr>
          <w:rFonts w:ascii="Times New Roman" w:hAnsi="Times New Roman" w:cs="Times New Roman"/>
          <w:sz w:val="24"/>
          <w:szCs w:val="24"/>
        </w:rPr>
        <w:t xml:space="preserve">5) a case-by-case approach </w:t>
      </w:r>
      <w:r w:rsidR="00D02376">
        <w:rPr>
          <w:rFonts w:ascii="Times New Roman" w:hAnsi="Times New Roman" w:cs="Times New Roman"/>
          <w:sz w:val="24"/>
          <w:szCs w:val="24"/>
        </w:rPr>
        <w:t>with</w:t>
      </w:r>
      <w:r w:rsidR="00760D79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7B6A4B" w:rsidRPr="00D16AEA">
        <w:rPr>
          <w:rFonts w:ascii="Times New Roman" w:hAnsi="Times New Roman" w:cs="Times New Roman"/>
          <w:sz w:val="24"/>
          <w:szCs w:val="24"/>
        </w:rPr>
        <w:t xml:space="preserve">a basic willingness to make reasonable and appropriate accommodations </w:t>
      </w:r>
      <w:r w:rsidR="00AE63FD" w:rsidRPr="00D16AEA">
        <w:rPr>
          <w:rFonts w:ascii="Times New Roman" w:hAnsi="Times New Roman" w:cs="Times New Roman"/>
          <w:sz w:val="24"/>
          <w:szCs w:val="24"/>
        </w:rPr>
        <w:t>when possible.</w:t>
      </w:r>
    </w:p>
    <w:p w14:paraId="241F2065" w14:textId="77777777" w:rsidR="00DB3E07" w:rsidRPr="00D16AEA" w:rsidRDefault="00DB3E07" w:rsidP="002353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279EB1" w14:textId="7BAE3DF3" w:rsidR="00874AEC" w:rsidRPr="00D16AEA" w:rsidRDefault="00874AEC" w:rsidP="00874A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lastRenderedPageBreak/>
        <w:t>Dignity of the Human Person</w:t>
      </w:r>
    </w:p>
    <w:p w14:paraId="4DDA6C40" w14:textId="70D163D8" w:rsidR="006D30EF" w:rsidRPr="00D16AEA" w:rsidRDefault="002D6611" w:rsidP="002353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T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he </w:t>
      </w:r>
      <w:r w:rsidR="00FC5194" w:rsidRPr="00D16AEA">
        <w:rPr>
          <w:rFonts w:ascii="Times New Roman" w:hAnsi="Times New Roman" w:cs="Times New Roman"/>
          <w:sz w:val="24"/>
          <w:szCs w:val="24"/>
        </w:rPr>
        <w:t>f</w:t>
      </w:r>
      <w:r w:rsidR="009D3A42">
        <w:rPr>
          <w:rFonts w:ascii="Times New Roman" w:hAnsi="Times New Roman" w:cs="Times New Roman"/>
          <w:sz w:val="24"/>
          <w:szCs w:val="24"/>
        </w:rPr>
        <w:t>irst</w:t>
      </w:r>
      <w:r w:rsidR="00874AEC" w:rsidRPr="00D16AEA">
        <w:rPr>
          <w:rFonts w:ascii="Times New Roman" w:hAnsi="Times New Roman" w:cs="Times New Roman"/>
          <w:sz w:val="24"/>
          <w:szCs w:val="24"/>
        </w:rPr>
        <w:t xml:space="preserve"> principle that should guide any pastoral response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is the </w:t>
      </w:r>
      <w:r w:rsidR="00FC5194" w:rsidRPr="00D16AEA">
        <w:rPr>
          <w:rFonts w:ascii="Times New Roman" w:hAnsi="Times New Roman" w:cs="Times New Roman"/>
          <w:sz w:val="24"/>
          <w:szCs w:val="24"/>
        </w:rPr>
        <w:t>fundamental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dignity of every human person. </w:t>
      </w:r>
      <w:r w:rsidR="00C84765" w:rsidRPr="00D16AEA">
        <w:rPr>
          <w:rFonts w:ascii="Times New Roman" w:hAnsi="Times New Roman" w:cs="Times New Roman"/>
          <w:sz w:val="24"/>
          <w:szCs w:val="24"/>
        </w:rPr>
        <w:t>W</w:t>
      </w:r>
      <w:r w:rsidR="00FC5194" w:rsidRPr="00D16AEA">
        <w:rPr>
          <w:rFonts w:ascii="Times New Roman" w:hAnsi="Times New Roman" w:cs="Times New Roman"/>
          <w:sz w:val="24"/>
          <w:szCs w:val="24"/>
        </w:rPr>
        <w:t>hen it comes to pastoral practice,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we are not dealing </w:t>
      </w:r>
      <w:r w:rsidR="00834E11" w:rsidRPr="00D16AEA">
        <w:rPr>
          <w:rFonts w:ascii="Times New Roman" w:hAnsi="Times New Roman" w:cs="Times New Roman"/>
          <w:sz w:val="24"/>
          <w:szCs w:val="24"/>
        </w:rPr>
        <w:t>simply with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ideologies or issues 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but with </w:t>
      </w:r>
      <w:r w:rsidR="0073733F">
        <w:rPr>
          <w:rFonts w:ascii="Times New Roman" w:hAnsi="Times New Roman" w:cs="Times New Roman"/>
          <w:sz w:val="24"/>
          <w:szCs w:val="24"/>
        </w:rPr>
        <w:t>people</w:t>
      </w:r>
      <w:r w:rsidR="00D02376">
        <w:rPr>
          <w:rFonts w:ascii="Times New Roman" w:hAnsi="Times New Roman" w:cs="Times New Roman"/>
          <w:sz w:val="24"/>
          <w:szCs w:val="24"/>
        </w:rPr>
        <w:t xml:space="preserve"> who </w:t>
      </w:r>
      <w:r w:rsidR="0044795E" w:rsidRPr="00D16AEA">
        <w:rPr>
          <w:rFonts w:ascii="Times New Roman" w:hAnsi="Times New Roman" w:cs="Times New Roman"/>
          <w:sz w:val="24"/>
          <w:szCs w:val="24"/>
        </w:rPr>
        <w:t xml:space="preserve">are </w:t>
      </w:r>
      <w:r w:rsidR="00095774">
        <w:rPr>
          <w:rFonts w:ascii="Times New Roman" w:hAnsi="Times New Roman" w:cs="Times New Roman"/>
          <w:sz w:val="24"/>
          <w:szCs w:val="24"/>
        </w:rPr>
        <w:t>created in the image and likeness of the Creator. They are beloved children of God and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for that reason alone deser</w:t>
      </w:r>
      <w:r w:rsidR="00555F79" w:rsidRPr="00D16AEA">
        <w:rPr>
          <w:rFonts w:ascii="Times New Roman" w:hAnsi="Times New Roman" w:cs="Times New Roman"/>
          <w:sz w:val="24"/>
          <w:szCs w:val="24"/>
        </w:rPr>
        <w:t>ve to be treated with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reverence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. </w:t>
      </w:r>
      <w:r w:rsidR="0073733F">
        <w:rPr>
          <w:rFonts w:ascii="Times New Roman" w:hAnsi="Times New Roman" w:cs="Times New Roman"/>
          <w:sz w:val="24"/>
          <w:szCs w:val="24"/>
        </w:rPr>
        <w:t>We may not alw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ays </w:t>
      </w:r>
      <w:r w:rsidR="00D919BF" w:rsidRPr="00D16AEA">
        <w:rPr>
          <w:rFonts w:ascii="Times New Roman" w:hAnsi="Times New Roman" w:cs="Times New Roman"/>
          <w:sz w:val="24"/>
          <w:szCs w:val="24"/>
        </w:rPr>
        <w:t>perfectly understand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235368" w:rsidRPr="00D16AEA">
        <w:rPr>
          <w:rFonts w:ascii="Times New Roman" w:hAnsi="Times New Roman" w:cs="Times New Roman"/>
          <w:sz w:val="24"/>
          <w:szCs w:val="24"/>
        </w:rPr>
        <w:t>the pe</w:t>
      </w:r>
      <w:r w:rsidR="00AB0A17">
        <w:rPr>
          <w:rFonts w:ascii="Times New Roman" w:hAnsi="Times New Roman" w:cs="Times New Roman"/>
          <w:sz w:val="24"/>
          <w:szCs w:val="24"/>
        </w:rPr>
        <w:t>ople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885610" w:rsidRPr="00D16AEA">
        <w:rPr>
          <w:rFonts w:ascii="Times New Roman" w:hAnsi="Times New Roman" w:cs="Times New Roman"/>
          <w:sz w:val="24"/>
          <w:szCs w:val="24"/>
        </w:rPr>
        <w:t>to whom we minister</w:t>
      </w:r>
      <w:r w:rsidR="0073733F">
        <w:rPr>
          <w:rFonts w:ascii="Times New Roman" w:hAnsi="Times New Roman" w:cs="Times New Roman"/>
          <w:sz w:val="24"/>
          <w:szCs w:val="24"/>
        </w:rPr>
        <w:t>,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or even agree with</w:t>
      </w:r>
      <w:r w:rsidR="00FC5194" w:rsidRPr="00D16AEA">
        <w:rPr>
          <w:rFonts w:ascii="Times New Roman" w:hAnsi="Times New Roman" w:cs="Times New Roman"/>
          <w:sz w:val="24"/>
          <w:szCs w:val="24"/>
        </w:rPr>
        <w:t xml:space="preserve"> all of their viewpoints, but we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must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recognize and uphold their fundamental human dignity</w:t>
      </w:r>
      <w:r w:rsidR="00FC5194" w:rsidRPr="00D16AEA">
        <w:rPr>
          <w:rFonts w:ascii="Times New Roman" w:hAnsi="Times New Roman" w:cs="Times New Roman"/>
          <w:sz w:val="24"/>
          <w:szCs w:val="24"/>
        </w:rPr>
        <w:t>.</w:t>
      </w:r>
    </w:p>
    <w:p w14:paraId="1EC77199" w14:textId="2BEDF78C" w:rsidR="009E62BA" w:rsidRPr="00D16AEA" w:rsidRDefault="00FC5194" w:rsidP="002353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To this end, our first response should be one of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welcome, </w:t>
      </w:r>
      <w:r w:rsidRPr="00D16AEA">
        <w:rPr>
          <w:rFonts w:ascii="Times New Roman" w:hAnsi="Times New Roman" w:cs="Times New Roman"/>
          <w:sz w:val="24"/>
          <w:szCs w:val="24"/>
        </w:rPr>
        <w:t>love</w:t>
      </w:r>
      <w:r w:rsidR="00803556" w:rsidRPr="00D16AEA">
        <w:rPr>
          <w:rFonts w:ascii="Times New Roman" w:hAnsi="Times New Roman" w:cs="Times New Roman"/>
          <w:sz w:val="24"/>
          <w:szCs w:val="24"/>
        </w:rPr>
        <w:t>,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and respect</w:t>
      </w:r>
      <w:r w:rsidRPr="00D16AEA">
        <w:rPr>
          <w:rFonts w:ascii="Times New Roman" w:hAnsi="Times New Roman" w:cs="Times New Roman"/>
          <w:sz w:val="24"/>
          <w:szCs w:val="24"/>
        </w:rPr>
        <w:t>.</w:t>
      </w:r>
      <w:r w:rsidR="0019687F" w:rsidRPr="00D16AEA">
        <w:rPr>
          <w:rFonts w:ascii="Times New Roman" w:hAnsi="Times New Roman" w:cs="Times New Roman"/>
          <w:sz w:val="24"/>
          <w:szCs w:val="24"/>
        </w:rPr>
        <w:t xml:space="preserve"> We also </w:t>
      </w:r>
      <w:r w:rsidR="00885610" w:rsidRPr="00D16AEA">
        <w:rPr>
          <w:rFonts w:ascii="Times New Roman" w:hAnsi="Times New Roman" w:cs="Times New Roman"/>
          <w:sz w:val="24"/>
          <w:szCs w:val="24"/>
        </w:rPr>
        <w:t xml:space="preserve">should </w:t>
      </w:r>
      <w:r w:rsidR="0019687F" w:rsidRPr="00D16AEA">
        <w:rPr>
          <w:rFonts w:ascii="Times New Roman" w:hAnsi="Times New Roman" w:cs="Times New Roman"/>
          <w:sz w:val="24"/>
          <w:szCs w:val="24"/>
        </w:rPr>
        <w:t xml:space="preserve">give them the benefit of the doubt in regard to their </w:t>
      </w:r>
      <w:r w:rsidR="00A91AB9" w:rsidRPr="00D16AEA">
        <w:rPr>
          <w:rFonts w:ascii="Times New Roman" w:hAnsi="Times New Roman" w:cs="Times New Roman"/>
          <w:sz w:val="24"/>
          <w:szCs w:val="24"/>
        </w:rPr>
        <w:t xml:space="preserve">experiences and </w:t>
      </w:r>
      <w:r w:rsidR="0019687F" w:rsidRPr="00D16AEA">
        <w:rPr>
          <w:rFonts w:ascii="Times New Roman" w:hAnsi="Times New Roman" w:cs="Times New Roman"/>
          <w:sz w:val="24"/>
          <w:szCs w:val="24"/>
        </w:rPr>
        <w:t xml:space="preserve">motivations. Most sexual minorities </w:t>
      </w:r>
      <w:r w:rsidR="00874AEC" w:rsidRPr="00D16AEA">
        <w:rPr>
          <w:rFonts w:ascii="Times New Roman" w:hAnsi="Times New Roman" w:cs="Times New Roman"/>
          <w:sz w:val="24"/>
          <w:szCs w:val="24"/>
        </w:rPr>
        <w:t>and their families who</w:t>
      </w:r>
      <w:r w:rsidR="0019687F" w:rsidRPr="00D16AEA">
        <w:rPr>
          <w:rFonts w:ascii="Times New Roman" w:hAnsi="Times New Roman" w:cs="Times New Roman"/>
          <w:sz w:val="24"/>
          <w:szCs w:val="24"/>
        </w:rPr>
        <w:t xml:space="preserve"> are seeking a relationship with the Church are not trying to </w:t>
      </w:r>
      <w:r w:rsidR="00874AEC" w:rsidRPr="00D16AEA">
        <w:rPr>
          <w:rFonts w:ascii="Times New Roman" w:hAnsi="Times New Roman" w:cs="Times New Roman"/>
          <w:sz w:val="24"/>
          <w:szCs w:val="24"/>
        </w:rPr>
        <w:t xml:space="preserve">sabotage our institutions or challenge all </w:t>
      </w:r>
      <w:r w:rsidR="00BC3517">
        <w:rPr>
          <w:rFonts w:ascii="Times New Roman" w:hAnsi="Times New Roman" w:cs="Times New Roman"/>
          <w:sz w:val="24"/>
          <w:szCs w:val="24"/>
        </w:rPr>
        <w:t xml:space="preserve">of </w:t>
      </w:r>
      <w:r w:rsidR="00874AEC" w:rsidRPr="00D16AEA">
        <w:rPr>
          <w:rFonts w:ascii="Times New Roman" w:hAnsi="Times New Roman" w:cs="Times New Roman"/>
          <w:sz w:val="24"/>
          <w:szCs w:val="24"/>
        </w:rPr>
        <w:t>our beliefs, but</w:t>
      </w:r>
      <w:r w:rsidR="00B67E0C" w:rsidRPr="00D16AEA">
        <w:rPr>
          <w:rFonts w:ascii="Times New Roman" w:hAnsi="Times New Roman" w:cs="Times New Roman"/>
          <w:sz w:val="24"/>
          <w:szCs w:val="24"/>
        </w:rPr>
        <w:t xml:space="preserve"> are</w:t>
      </w:r>
      <w:r w:rsidR="00874AEC" w:rsidRPr="00D16AEA">
        <w:rPr>
          <w:rFonts w:ascii="Times New Roman" w:hAnsi="Times New Roman" w:cs="Times New Roman"/>
          <w:sz w:val="24"/>
          <w:szCs w:val="24"/>
        </w:rPr>
        <w:t xml:space="preserve"> simply looking for a safe, welcoming place to worship, learn,</w:t>
      </w:r>
      <w:r w:rsidR="00BC3517">
        <w:rPr>
          <w:rFonts w:ascii="Times New Roman" w:hAnsi="Times New Roman" w:cs="Times New Roman"/>
          <w:sz w:val="24"/>
          <w:szCs w:val="24"/>
        </w:rPr>
        <w:t xml:space="preserve"> </w:t>
      </w:r>
      <w:r w:rsidR="00B67E0C" w:rsidRPr="00D16AEA">
        <w:rPr>
          <w:rFonts w:ascii="Times New Roman" w:hAnsi="Times New Roman" w:cs="Times New Roman"/>
          <w:sz w:val="24"/>
          <w:szCs w:val="24"/>
        </w:rPr>
        <w:t xml:space="preserve">grow in </w:t>
      </w:r>
      <w:r w:rsidR="00874AEC" w:rsidRPr="00D16AEA">
        <w:rPr>
          <w:rFonts w:ascii="Times New Roman" w:hAnsi="Times New Roman" w:cs="Times New Roman"/>
          <w:sz w:val="24"/>
          <w:szCs w:val="24"/>
        </w:rPr>
        <w:t>their</w:t>
      </w:r>
      <w:r w:rsidR="006B3BAF">
        <w:rPr>
          <w:rFonts w:ascii="Times New Roman" w:hAnsi="Times New Roman" w:cs="Times New Roman"/>
          <w:sz w:val="24"/>
          <w:szCs w:val="24"/>
        </w:rPr>
        <w:t xml:space="preserve"> </w:t>
      </w:r>
      <w:r w:rsidR="00874AEC" w:rsidRPr="00D16AEA">
        <w:rPr>
          <w:rFonts w:ascii="Times New Roman" w:hAnsi="Times New Roman" w:cs="Times New Roman"/>
          <w:sz w:val="24"/>
          <w:szCs w:val="24"/>
        </w:rPr>
        <w:t>spiritual journey</w:t>
      </w:r>
      <w:r w:rsidR="00BC3517">
        <w:rPr>
          <w:rFonts w:ascii="Times New Roman" w:hAnsi="Times New Roman" w:cs="Times New Roman"/>
          <w:sz w:val="24"/>
          <w:szCs w:val="24"/>
        </w:rPr>
        <w:t xml:space="preserve">, and </w:t>
      </w:r>
      <w:r w:rsidR="006B3BAF">
        <w:rPr>
          <w:rFonts w:ascii="Times New Roman" w:hAnsi="Times New Roman" w:cs="Times New Roman"/>
          <w:sz w:val="24"/>
          <w:szCs w:val="24"/>
        </w:rPr>
        <w:t>encounter Christ</w:t>
      </w:r>
      <w:r w:rsidR="00874AEC" w:rsidRPr="00D16A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041A5" w14:textId="28CC761F" w:rsidR="00803556" w:rsidRPr="00D16AEA" w:rsidRDefault="00822033" w:rsidP="002353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In</w:t>
      </w:r>
      <w:r w:rsidR="00A125AD" w:rsidRPr="00D16AEA">
        <w:rPr>
          <w:rFonts w:ascii="Times New Roman" w:hAnsi="Times New Roman" w:cs="Times New Roman"/>
          <w:sz w:val="24"/>
          <w:szCs w:val="24"/>
        </w:rPr>
        <w:t xml:space="preserve">tegral to </w:t>
      </w:r>
      <w:r w:rsidR="009E62BA" w:rsidRPr="00D16AEA">
        <w:rPr>
          <w:rFonts w:ascii="Times New Roman" w:hAnsi="Times New Roman" w:cs="Times New Roman"/>
          <w:sz w:val="24"/>
          <w:szCs w:val="24"/>
        </w:rPr>
        <w:t xml:space="preserve">our respect for human dignity 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are </w:t>
      </w:r>
      <w:r w:rsidR="00885610" w:rsidRPr="00D16AEA">
        <w:rPr>
          <w:rFonts w:ascii="Times New Roman" w:hAnsi="Times New Roman" w:cs="Times New Roman"/>
          <w:sz w:val="24"/>
          <w:szCs w:val="24"/>
        </w:rPr>
        <w:t xml:space="preserve">the Church’s </w:t>
      </w:r>
      <w:r w:rsidR="005861E6" w:rsidRPr="00D16AEA">
        <w:rPr>
          <w:rFonts w:ascii="Times New Roman" w:hAnsi="Times New Roman" w:cs="Times New Roman"/>
          <w:sz w:val="24"/>
          <w:szCs w:val="24"/>
        </w:rPr>
        <w:t>beliefs about the nature of the human person, sexual difference, and gender</w:t>
      </w:r>
      <w:r w:rsidR="00FD5BD3">
        <w:rPr>
          <w:rFonts w:ascii="Times New Roman" w:hAnsi="Times New Roman" w:cs="Times New Roman"/>
          <w:sz w:val="24"/>
          <w:szCs w:val="24"/>
        </w:rPr>
        <w:t xml:space="preserve">. These 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are rooted </w:t>
      </w:r>
      <w:r w:rsidR="00CB6C5E" w:rsidRPr="00D16AEA">
        <w:rPr>
          <w:rFonts w:ascii="Times New Roman" w:hAnsi="Times New Roman" w:cs="Times New Roman"/>
          <w:sz w:val="24"/>
          <w:szCs w:val="24"/>
        </w:rPr>
        <w:t>not only in what the body reveals about itself, but</w:t>
      </w:r>
      <w:r w:rsidR="00E32EF0" w:rsidRPr="00D16AEA">
        <w:rPr>
          <w:rFonts w:ascii="Times New Roman" w:hAnsi="Times New Roman" w:cs="Times New Roman"/>
          <w:sz w:val="24"/>
          <w:szCs w:val="24"/>
        </w:rPr>
        <w:t xml:space="preserve"> also in history, culture, and</w:t>
      </w:r>
      <w:r w:rsidR="0056499C">
        <w:rPr>
          <w:rFonts w:ascii="Times New Roman" w:hAnsi="Times New Roman" w:cs="Times New Roman"/>
          <w:sz w:val="24"/>
          <w:szCs w:val="24"/>
        </w:rPr>
        <w:t xml:space="preserve"> 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the 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teachings of our Catholic </w:t>
      </w:r>
      <w:r w:rsidR="00E9769F" w:rsidRPr="00D16AEA">
        <w:rPr>
          <w:rFonts w:ascii="Times New Roman" w:hAnsi="Times New Roman" w:cs="Times New Roman"/>
          <w:sz w:val="24"/>
          <w:szCs w:val="24"/>
        </w:rPr>
        <w:t>tradition</w:t>
      </w:r>
      <w:r w:rsidR="005861E6" w:rsidRPr="00D16AEA">
        <w:rPr>
          <w:rFonts w:ascii="Times New Roman" w:hAnsi="Times New Roman" w:cs="Times New Roman"/>
          <w:sz w:val="24"/>
          <w:szCs w:val="24"/>
        </w:rPr>
        <w:t>.</w:t>
      </w:r>
      <w:r w:rsidR="00235368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At the heart of </w:t>
      </w:r>
      <w:r w:rsidR="002341EA" w:rsidRPr="00D16AEA">
        <w:rPr>
          <w:rFonts w:ascii="Times New Roman" w:hAnsi="Times New Roman" w:cs="Times New Roman"/>
          <w:sz w:val="24"/>
          <w:szCs w:val="24"/>
        </w:rPr>
        <w:t>our Christian anthropology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is the </w:t>
      </w:r>
      <w:r w:rsidR="003C172F">
        <w:rPr>
          <w:rFonts w:ascii="Times New Roman" w:hAnsi="Times New Roman" w:cs="Times New Roman"/>
          <w:sz w:val="24"/>
          <w:szCs w:val="24"/>
        </w:rPr>
        <w:t>concept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 that the human person is</w:t>
      </w:r>
      <w:r w:rsidR="005861E6" w:rsidRPr="00D16A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07B1">
        <w:rPr>
          <w:rFonts w:ascii="Times New Roman" w:hAnsi="Times New Roman" w:cs="Times New Roman"/>
          <w:sz w:val="24"/>
          <w:szCs w:val="24"/>
        </w:rPr>
        <w:t xml:space="preserve">both </w:t>
      </w:r>
      <w:r w:rsidR="005861E6" w:rsidRPr="00D16AEA">
        <w:rPr>
          <w:rFonts w:ascii="Times New Roman" w:hAnsi="Times New Roman" w:cs="Times New Roman"/>
          <w:sz w:val="24"/>
          <w:szCs w:val="24"/>
        </w:rPr>
        <w:t>body</w:t>
      </w:r>
      <w:r w:rsidR="00BC3517">
        <w:rPr>
          <w:rFonts w:ascii="Times New Roman" w:hAnsi="Times New Roman" w:cs="Times New Roman"/>
          <w:sz w:val="24"/>
          <w:szCs w:val="24"/>
        </w:rPr>
        <w:t xml:space="preserve"> </w:t>
      </w:r>
      <w:r w:rsidR="005861E6" w:rsidRPr="00D16AEA">
        <w:rPr>
          <w:rFonts w:ascii="Times New Roman" w:hAnsi="Times New Roman" w:cs="Times New Roman"/>
          <w:sz w:val="24"/>
          <w:szCs w:val="24"/>
        </w:rPr>
        <w:t>and soul. In other wor</w:t>
      </w:r>
      <w:r w:rsidR="005D3A13">
        <w:rPr>
          <w:rFonts w:ascii="Times New Roman" w:hAnsi="Times New Roman" w:cs="Times New Roman"/>
          <w:sz w:val="24"/>
          <w:szCs w:val="24"/>
        </w:rPr>
        <w:t>d</w:t>
      </w:r>
      <w:r w:rsidR="005861E6" w:rsidRPr="00D16AEA">
        <w:rPr>
          <w:rFonts w:ascii="Times New Roman" w:hAnsi="Times New Roman" w:cs="Times New Roman"/>
          <w:sz w:val="24"/>
          <w:szCs w:val="24"/>
        </w:rPr>
        <w:t xml:space="preserve">s, we are not souls trapped in bodies, nor are we just our bodies. </w:t>
      </w:r>
      <w:r w:rsidR="00203F0A" w:rsidRPr="00D16AEA">
        <w:rPr>
          <w:rFonts w:ascii="Times New Roman" w:hAnsi="Times New Roman" w:cs="Times New Roman"/>
          <w:sz w:val="24"/>
          <w:szCs w:val="24"/>
        </w:rPr>
        <w:t>We are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203F0A" w:rsidRPr="00D16AEA">
        <w:rPr>
          <w:rFonts w:ascii="Times New Roman" w:hAnsi="Times New Roman" w:cs="Times New Roman"/>
          <w:sz w:val="24"/>
          <w:szCs w:val="24"/>
        </w:rPr>
        <w:t>sacramental beings, at once physical and spiritual</w:t>
      </w:r>
      <w:r w:rsidR="006B3BAF">
        <w:rPr>
          <w:rFonts w:ascii="Times New Roman" w:hAnsi="Times New Roman" w:cs="Times New Roman"/>
          <w:sz w:val="24"/>
          <w:szCs w:val="24"/>
        </w:rPr>
        <w:t>, intellectual and emotional</w:t>
      </w:r>
      <w:r w:rsidR="00203F0A" w:rsidRPr="00D16AEA">
        <w:rPr>
          <w:rFonts w:ascii="Times New Roman" w:hAnsi="Times New Roman" w:cs="Times New Roman"/>
          <w:sz w:val="24"/>
          <w:szCs w:val="24"/>
        </w:rPr>
        <w:t>.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834E11" w:rsidRPr="00D16AEA">
        <w:rPr>
          <w:rFonts w:ascii="Times New Roman" w:hAnsi="Times New Roman" w:cs="Times New Roman"/>
          <w:sz w:val="24"/>
          <w:szCs w:val="24"/>
        </w:rPr>
        <w:t>W</w:t>
      </w:r>
      <w:r w:rsidR="00803556" w:rsidRPr="00D16AEA">
        <w:rPr>
          <w:rFonts w:ascii="Times New Roman" w:hAnsi="Times New Roman" w:cs="Times New Roman"/>
          <w:sz w:val="24"/>
          <w:szCs w:val="24"/>
        </w:rPr>
        <w:t>e cannot</w:t>
      </w:r>
      <w:r w:rsidR="00FD5BD3">
        <w:rPr>
          <w:rFonts w:ascii="Times New Roman" w:hAnsi="Times New Roman" w:cs="Times New Roman"/>
          <w:sz w:val="24"/>
          <w:szCs w:val="24"/>
        </w:rPr>
        <w:t xml:space="preserve"> </w:t>
      </w:r>
      <w:r w:rsidR="00FA11B2" w:rsidRPr="00D16AEA">
        <w:rPr>
          <w:rFonts w:ascii="Times New Roman" w:hAnsi="Times New Roman" w:cs="Times New Roman"/>
          <w:sz w:val="24"/>
          <w:szCs w:val="24"/>
        </w:rPr>
        <w:t>simply ignore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one or the other</w:t>
      </w:r>
      <w:r w:rsidR="0056499C">
        <w:rPr>
          <w:rFonts w:ascii="Times New Roman" w:hAnsi="Times New Roman" w:cs="Times New Roman"/>
          <w:sz w:val="24"/>
          <w:szCs w:val="24"/>
        </w:rPr>
        <w:t xml:space="preserve"> of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these aspect</w:t>
      </w:r>
      <w:r w:rsidR="00834E11" w:rsidRPr="00D16AEA">
        <w:rPr>
          <w:rFonts w:ascii="Times New Roman" w:hAnsi="Times New Roman" w:cs="Times New Roman"/>
          <w:sz w:val="24"/>
          <w:szCs w:val="24"/>
        </w:rPr>
        <w:t>s</w:t>
      </w:r>
      <w:r w:rsidR="00803556" w:rsidRPr="00D16AEA">
        <w:rPr>
          <w:rFonts w:ascii="Times New Roman" w:hAnsi="Times New Roman" w:cs="Times New Roman"/>
          <w:sz w:val="24"/>
          <w:szCs w:val="24"/>
        </w:rPr>
        <w:t>, much less pit the</w:t>
      </w:r>
      <w:r w:rsidR="00FD5BD3">
        <w:rPr>
          <w:rFonts w:ascii="Times New Roman" w:hAnsi="Times New Roman" w:cs="Times New Roman"/>
          <w:sz w:val="24"/>
          <w:szCs w:val="24"/>
        </w:rPr>
        <w:t>m</w:t>
      </w:r>
      <w:r w:rsidR="00803556" w:rsidRPr="00D16AEA">
        <w:rPr>
          <w:rFonts w:ascii="Times New Roman" w:hAnsi="Times New Roman" w:cs="Times New Roman"/>
          <w:sz w:val="24"/>
          <w:szCs w:val="24"/>
        </w:rPr>
        <w:t xml:space="preserve"> against each other</w:t>
      </w:r>
      <w:r w:rsidR="00834E11" w:rsidRPr="00D16AEA">
        <w:rPr>
          <w:rFonts w:ascii="Times New Roman" w:hAnsi="Times New Roman" w:cs="Times New Roman"/>
          <w:sz w:val="24"/>
          <w:szCs w:val="24"/>
        </w:rPr>
        <w:t>.</w:t>
      </w:r>
      <w:r w:rsidR="00762E31" w:rsidRPr="00D16AEA">
        <w:rPr>
          <w:rFonts w:ascii="Times New Roman" w:hAnsi="Times New Roman" w:cs="Times New Roman"/>
          <w:sz w:val="24"/>
          <w:szCs w:val="24"/>
        </w:rPr>
        <w:t xml:space="preserve"> Any authentic pastoral response</w:t>
      </w:r>
      <w:r w:rsidR="0031092C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F245E5" w:rsidRPr="00D16AEA">
        <w:rPr>
          <w:rFonts w:ascii="Times New Roman" w:hAnsi="Times New Roman" w:cs="Times New Roman"/>
          <w:sz w:val="24"/>
          <w:szCs w:val="24"/>
        </w:rPr>
        <w:t xml:space="preserve">will </w:t>
      </w:r>
      <w:r w:rsidR="003F7FAA" w:rsidRPr="00D16AEA">
        <w:rPr>
          <w:rFonts w:ascii="Times New Roman" w:hAnsi="Times New Roman" w:cs="Times New Roman"/>
          <w:sz w:val="24"/>
          <w:szCs w:val="24"/>
        </w:rPr>
        <w:t xml:space="preserve">avoid such </w:t>
      </w:r>
      <w:r w:rsidR="00B6499C" w:rsidRPr="00D16AEA">
        <w:rPr>
          <w:rFonts w:ascii="Times New Roman" w:hAnsi="Times New Roman" w:cs="Times New Roman"/>
          <w:sz w:val="24"/>
          <w:szCs w:val="24"/>
        </w:rPr>
        <w:t xml:space="preserve">a reductive </w:t>
      </w:r>
      <w:r w:rsidR="003B0AB8" w:rsidRPr="00D16AEA">
        <w:rPr>
          <w:rFonts w:ascii="Times New Roman" w:hAnsi="Times New Roman" w:cs="Times New Roman"/>
          <w:sz w:val="24"/>
          <w:szCs w:val="24"/>
        </w:rPr>
        <w:t>approach and embrace the whole person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 – </w:t>
      </w:r>
      <w:r w:rsidR="003B0AB8" w:rsidRPr="00D16AEA">
        <w:rPr>
          <w:rFonts w:ascii="Times New Roman" w:hAnsi="Times New Roman" w:cs="Times New Roman"/>
          <w:sz w:val="24"/>
          <w:szCs w:val="24"/>
        </w:rPr>
        <w:t>body, mind, and soul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 – </w:t>
      </w:r>
      <w:r w:rsidR="003B0AB8" w:rsidRPr="00D16AEA">
        <w:rPr>
          <w:rFonts w:ascii="Times New Roman" w:hAnsi="Times New Roman" w:cs="Times New Roman"/>
          <w:sz w:val="24"/>
          <w:szCs w:val="24"/>
        </w:rPr>
        <w:t xml:space="preserve">in all </w:t>
      </w:r>
      <w:r w:rsidR="007136C8" w:rsidRPr="00D16AEA">
        <w:rPr>
          <w:rFonts w:ascii="Times New Roman" w:hAnsi="Times New Roman" w:cs="Times New Roman"/>
          <w:sz w:val="24"/>
          <w:szCs w:val="24"/>
        </w:rPr>
        <w:t>of the</w:t>
      </w:r>
      <w:r w:rsidR="003B0AB8" w:rsidRPr="00D16AEA">
        <w:rPr>
          <w:rFonts w:ascii="Times New Roman" w:hAnsi="Times New Roman" w:cs="Times New Roman"/>
          <w:sz w:val="24"/>
          <w:szCs w:val="24"/>
        </w:rPr>
        <w:t xml:space="preserve"> person’s complexity and uniqueness.</w:t>
      </w:r>
    </w:p>
    <w:p w14:paraId="7007427F" w14:textId="77777777" w:rsidR="00C519F7" w:rsidRPr="00D16AEA" w:rsidRDefault="00C519F7" w:rsidP="00C519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20238" w14:textId="0E3314A3" w:rsidR="00C519F7" w:rsidRPr="00D16AEA" w:rsidRDefault="00C519F7" w:rsidP="00C519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t>Acknowledg</w:t>
      </w:r>
      <w:r w:rsidR="00E610A7" w:rsidRPr="00D16AEA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 xml:space="preserve"> the Reality</w:t>
      </w:r>
    </w:p>
    <w:p w14:paraId="747E193A" w14:textId="329D8C83" w:rsidR="00672C28" w:rsidRPr="00D16AEA" w:rsidRDefault="00E9769F" w:rsidP="007661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A second principle </w:t>
      </w:r>
      <w:r w:rsidR="00834E11" w:rsidRPr="00D16AEA">
        <w:rPr>
          <w:rFonts w:ascii="Times New Roman" w:hAnsi="Times New Roman" w:cs="Times New Roman"/>
          <w:sz w:val="24"/>
          <w:szCs w:val="24"/>
        </w:rPr>
        <w:t xml:space="preserve">is </w:t>
      </w:r>
      <w:r w:rsidR="007136C8" w:rsidRPr="00D16AEA">
        <w:rPr>
          <w:rFonts w:ascii="Times New Roman" w:hAnsi="Times New Roman" w:cs="Times New Roman"/>
          <w:sz w:val="24"/>
          <w:szCs w:val="24"/>
        </w:rPr>
        <w:t>the recognition that</w:t>
      </w:r>
      <w:r w:rsidR="00834E11" w:rsidRPr="00D16AEA">
        <w:rPr>
          <w:rFonts w:ascii="Times New Roman" w:hAnsi="Times New Roman" w:cs="Times New Roman"/>
          <w:sz w:val="24"/>
          <w:szCs w:val="24"/>
        </w:rPr>
        <w:t xml:space="preserve"> persons who</w:t>
      </w:r>
      <w:r w:rsidR="008D5476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834E11" w:rsidRPr="00D16AEA">
        <w:rPr>
          <w:rFonts w:ascii="Times New Roman" w:hAnsi="Times New Roman" w:cs="Times New Roman"/>
          <w:sz w:val="24"/>
          <w:szCs w:val="24"/>
        </w:rPr>
        <w:t>experienc</w:t>
      </w:r>
      <w:r w:rsidR="00B57EF5" w:rsidRPr="00D16AEA">
        <w:rPr>
          <w:rFonts w:ascii="Times New Roman" w:hAnsi="Times New Roman" w:cs="Times New Roman"/>
          <w:sz w:val="24"/>
          <w:szCs w:val="24"/>
        </w:rPr>
        <w:t xml:space="preserve">e </w:t>
      </w:r>
      <w:r w:rsidR="00DD7DF2">
        <w:rPr>
          <w:rFonts w:ascii="Times New Roman" w:hAnsi="Times New Roman" w:cs="Times New Roman"/>
          <w:sz w:val="24"/>
          <w:szCs w:val="24"/>
        </w:rPr>
        <w:t>differences in sexual orientation</w:t>
      </w:r>
      <w:r w:rsidR="00834E11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DD7DF2">
        <w:rPr>
          <w:rFonts w:ascii="Times New Roman" w:hAnsi="Times New Roman" w:cs="Times New Roman"/>
          <w:sz w:val="24"/>
          <w:szCs w:val="24"/>
        </w:rPr>
        <w:t>or</w:t>
      </w:r>
      <w:r w:rsidR="00B57EF5" w:rsidRPr="00D16AEA">
        <w:rPr>
          <w:rFonts w:ascii="Times New Roman" w:hAnsi="Times New Roman" w:cs="Times New Roman"/>
          <w:sz w:val="24"/>
          <w:szCs w:val="24"/>
        </w:rPr>
        <w:t xml:space="preserve"> gender discordance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 do not choose this</w:t>
      </w:r>
      <w:r w:rsidR="00DD7DF2">
        <w:rPr>
          <w:rFonts w:ascii="Times New Roman" w:hAnsi="Times New Roman" w:cs="Times New Roman"/>
          <w:sz w:val="24"/>
          <w:szCs w:val="24"/>
        </w:rPr>
        <w:t>. F</w:t>
      </w:r>
      <w:r w:rsidR="00B83582" w:rsidRPr="00D16AEA">
        <w:rPr>
          <w:rFonts w:ascii="Times New Roman" w:hAnsi="Times New Roman" w:cs="Times New Roman"/>
          <w:sz w:val="24"/>
          <w:szCs w:val="24"/>
        </w:rPr>
        <w:t xml:space="preserve">or </w:t>
      </w:r>
      <w:r w:rsidR="00D02376">
        <w:rPr>
          <w:rFonts w:ascii="Times New Roman" w:hAnsi="Times New Roman" w:cs="Times New Roman"/>
          <w:sz w:val="24"/>
          <w:szCs w:val="24"/>
        </w:rPr>
        <w:t>some</w:t>
      </w:r>
      <w:r w:rsidR="00B83582" w:rsidRPr="00D16AEA">
        <w:rPr>
          <w:rFonts w:ascii="Times New Roman" w:hAnsi="Times New Roman" w:cs="Times New Roman"/>
          <w:sz w:val="24"/>
          <w:szCs w:val="24"/>
        </w:rPr>
        <w:t xml:space="preserve"> it is a heavy cross. Often th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is attraction </w:t>
      </w:r>
      <w:r w:rsidR="00B83582" w:rsidRPr="00D16AEA">
        <w:rPr>
          <w:rFonts w:ascii="Times New Roman" w:hAnsi="Times New Roman" w:cs="Times New Roman"/>
          <w:sz w:val="24"/>
          <w:szCs w:val="24"/>
        </w:rPr>
        <w:t xml:space="preserve">or </w:t>
      </w:r>
      <w:r w:rsidR="00633FAC" w:rsidRPr="00D16AEA">
        <w:rPr>
          <w:rFonts w:ascii="Times New Roman" w:hAnsi="Times New Roman" w:cs="Times New Roman"/>
          <w:sz w:val="24"/>
          <w:szCs w:val="24"/>
        </w:rPr>
        <w:t xml:space="preserve">understanding of self emerges at a very early age, well before a person </w:t>
      </w:r>
      <w:r w:rsidR="000E5B70" w:rsidRPr="00D16AEA">
        <w:rPr>
          <w:rFonts w:ascii="Times New Roman" w:hAnsi="Times New Roman" w:cs="Times New Roman"/>
          <w:sz w:val="24"/>
          <w:szCs w:val="24"/>
        </w:rPr>
        <w:t xml:space="preserve">is significantly exposed to various cultural influences. </w:t>
      </w:r>
      <w:r w:rsidR="00DB21E6" w:rsidRPr="00D16AEA">
        <w:rPr>
          <w:rFonts w:ascii="Times New Roman" w:hAnsi="Times New Roman" w:cs="Times New Roman"/>
          <w:sz w:val="24"/>
          <w:szCs w:val="24"/>
        </w:rPr>
        <w:t>It should not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110AE7" w:rsidRPr="00D16AEA">
        <w:rPr>
          <w:rFonts w:ascii="Times New Roman" w:hAnsi="Times New Roman" w:cs="Times New Roman"/>
          <w:sz w:val="24"/>
          <w:szCs w:val="24"/>
        </w:rPr>
        <w:t xml:space="preserve">be </w:t>
      </w:r>
      <w:r w:rsidR="000E5B70" w:rsidRPr="00D16AEA">
        <w:rPr>
          <w:rFonts w:ascii="Times New Roman" w:hAnsi="Times New Roman" w:cs="Times New Roman"/>
          <w:sz w:val="24"/>
          <w:szCs w:val="24"/>
        </w:rPr>
        <w:t>assume</w:t>
      </w:r>
      <w:r w:rsidR="00110AE7" w:rsidRPr="00D16AEA">
        <w:rPr>
          <w:rFonts w:ascii="Times New Roman" w:hAnsi="Times New Roman" w:cs="Times New Roman"/>
          <w:sz w:val="24"/>
          <w:szCs w:val="24"/>
        </w:rPr>
        <w:t>d</w:t>
      </w:r>
      <w:r w:rsidR="000E5B70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that </w:t>
      </w:r>
      <w:r w:rsidR="000E5B70" w:rsidRPr="00D16AEA">
        <w:rPr>
          <w:rFonts w:ascii="Times New Roman" w:hAnsi="Times New Roman" w:cs="Times New Roman"/>
          <w:sz w:val="24"/>
          <w:szCs w:val="24"/>
        </w:rPr>
        <w:t xml:space="preserve">this is a </w:t>
      </w:r>
      <w:r w:rsidR="00036FBE" w:rsidRPr="00D16AEA">
        <w:rPr>
          <w:rFonts w:ascii="Times New Roman" w:hAnsi="Times New Roman" w:cs="Times New Roman"/>
          <w:sz w:val="24"/>
          <w:szCs w:val="24"/>
        </w:rPr>
        <w:t>phase</w:t>
      </w:r>
      <w:r w:rsidR="00042F9D">
        <w:rPr>
          <w:rFonts w:ascii="Times New Roman" w:hAnsi="Times New Roman" w:cs="Times New Roman"/>
          <w:sz w:val="24"/>
          <w:szCs w:val="24"/>
        </w:rPr>
        <w:t xml:space="preserve">, </w:t>
      </w:r>
      <w:r w:rsidR="001801DE" w:rsidRPr="00D16AEA">
        <w:rPr>
          <w:rFonts w:ascii="Times New Roman" w:hAnsi="Times New Roman" w:cs="Times New Roman"/>
          <w:sz w:val="24"/>
          <w:szCs w:val="24"/>
        </w:rPr>
        <w:t>the result of cultural brainwashing</w:t>
      </w:r>
      <w:r w:rsidR="00C7601A" w:rsidRPr="00D16AEA">
        <w:rPr>
          <w:rFonts w:ascii="Times New Roman" w:hAnsi="Times New Roman" w:cs="Times New Roman"/>
          <w:sz w:val="24"/>
          <w:szCs w:val="24"/>
        </w:rPr>
        <w:t>,</w:t>
      </w:r>
      <w:r w:rsidR="00683CD2" w:rsidRPr="00D16AEA">
        <w:rPr>
          <w:rFonts w:ascii="Times New Roman" w:hAnsi="Times New Roman" w:cs="Times New Roman"/>
          <w:sz w:val="24"/>
          <w:szCs w:val="24"/>
        </w:rPr>
        <w:t xml:space="preserve"> a desire for attention, or </w:t>
      </w:r>
      <w:r w:rsidR="00AE7A58" w:rsidRPr="00D16AEA">
        <w:rPr>
          <w:rFonts w:ascii="Times New Roman" w:hAnsi="Times New Roman" w:cs="Times New Roman"/>
          <w:sz w:val="24"/>
          <w:szCs w:val="24"/>
        </w:rPr>
        <w:t xml:space="preserve">a </w:t>
      </w:r>
      <w:r w:rsidR="00683CD2" w:rsidRPr="00D16AEA">
        <w:rPr>
          <w:rFonts w:ascii="Times New Roman" w:hAnsi="Times New Roman" w:cs="Times New Roman"/>
          <w:sz w:val="24"/>
          <w:szCs w:val="24"/>
        </w:rPr>
        <w:t>fad.</w:t>
      </w:r>
      <w:r w:rsidR="00766190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683CD2" w:rsidRPr="00D16AEA">
        <w:rPr>
          <w:rFonts w:ascii="Times New Roman" w:hAnsi="Times New Roman" w:cs="Times New Roman"/>
          <w:sz w:val="24"/>
          <w:szCs w:val="24"/>
        </w:rPr>
        <w:t>At the same time, good judgment should be used</w:t>
      </w:r>
      <w:r w:rsidR="006A7174" w:rsidRPr="00D16AEA">
        <w:rPr>
          <w:rFonts w:ascii="Times New Roman" w:hAnsi="Times New Roman" w:cs="Times New Roman"/>
          <w:sz w:val="24"/>
          <w:szCs w:val="24"/>
        </w:rPr>
        <w:t xml:space="preserve">. </w:t>
      </w:r>
      <w:r w:rsidR="00C247E1" w:rsidRPr="00D16AEA">
        <w:rPr>
          <w:rFonts w:ascii="Times New Roman" w:hAnsi="Times New Roman" w:cs="Times New Roman"/>
          <w:sz w:val="24"/>
          <w:szCs w:val="24"/>
        </w:rPr>
        <w:t xml:space="preserve">We know that adolescence </w:t>
      </w:r>
      <w:r w:rsidR="007136C8" w:rsidRPr="00D16AEA">
        <w:rPr>
          <w:rFonts w:ascii="Times New Roman" w:hAnsi="Times New Roman" w:cs="Times New Roman"/>
          <w:sz w:val="24"/>
          <w:szCs w:val="24"/>
        </w:rPr>
        <w:t>is</w:t>
      </w:r>
      <w:r w:rsidR="00C247E1" w:rsidRPr="00D16AEA">
        <w:rPr>
          <w:rFonts w:ascii="Times New Roman" w:hAnsi="Times New Roman" w:cs="Times New Roman"/>
          <w:sz w:val="24"/>
          <w:szCs w:val="24"/>
        </w:rPr>
        <w:t xml:space="preserve"> a time when 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young </w:t>
      </w:r>
      <w:r w:rsidR="008E3130" w:rsidRPr="00D16AEA">
        <w:rPr>
          <w:rFonts w:ascii="Times New Roman" w:hAnsi="Times New Roman" w:cs="Times New Roman"/>
          <w:sz w:val="24"/>
          <w:szCs w:val="24"/>
        </w:rPr>
        <w:t>people</w:t>
      </w:r>
      <w:r w:rsidR="00C247E1" w:rsidRPr="00D16AEA">
        <w:rPr>
          <w:rFonts w:ascii="Times New Roman" w:hAnsi="Times New Roman" w:cs="Times New Roman"/>
          <w:sz w:val="24"/>
          <w:szCs w:val="24"/>
        </w:rPr>
        <w:t xml:space="preserve"> seek to define 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and express </w:t>
      </w:r>
      <w:r w:rsidR="00C247E1" w:rsidRPr="00D16AEA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6B3BAF">
        <w:rPr>
          <w:rFonts w:ascii="Times New Roman" w:hAnsi="Times New Roman" w:cs="Times New Roman"/>
          <w:sz w:val="24"/>
          <w:szCs w:val="24"/>
        </w:rPr>
        <w:t xml:space="preserve">in unique ways that sometimes </w:t>
      </w:r>
      <w:r w:rsidR="00C247E1" w:rsidRPr="00D16AEA">
        <w:rPr>
          <w:rFonts w:ascii="Times New Roman" w:hAnsi="Times New Roman" w:cs="Times New Roman"/>
          <w:sz w:val="24"/>
          <w:szCs w:val="24"/>
        </w:rPr>
        <w:t>contrast</w:t>
      </w:r>
      <w:r w:rsidR="008E3130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6B3BAF">
        <w:rPr>
          <w:rFonts w:ascii="Times New Roman" w:hAnsi="Times New Roman" w:cs="Times New Roman"/>
          <w:sz w:val="24"/>
          <w:szCs w:val="24"/>
        </w:rPr>
        <w:t>with</w:t>
      </w:r>
      <w:r w:rsidR="008E3130" w:rsidRPr="00D16AEA">
        <w:rPr>
          <w:rFonts w:ascii="Times New Roman" w:hAnsi="Times New Roman" w:cs="Times New Roman"/>
          <w:sz w:val="24"/>
          <w:szCs w:val="24"/>
        </w:rPr>
        <w:t xml:space="preserve"> their family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 and </w:t>
      </w:r>
      <w:r w:rsidR="008E3130" w:rsidRPr="00D16AEA">
        <w:rPr>
          <w:rFonts w:ascii="Times New Roman" w:hAnsi="Times New Roman" w:cs="Times New Roman"/>
          <w:sz w:val="24"/>
          <w:szCs w:val="24"/>
        </w:rPr>
        <w:t>cultural norms</w:t>
      </w:r>
      <w:r w:rsidR="007136C8" w:rsidRPr="00D16AEA">
        <w:rPr>
          <w:rFonts w:ascii="Times New Roman" w:hAnsi="Times New Roman" w:cs="Times New Roman"/>
          <w:sz w:val="24"/>
          <w:szCs w:val="24"/>
        </w:rPr>
        <w:t xml:space="preserve">. </w:t>
      </w:r>
      <w:r w:rsidR="00BC3517">
        <w:rPr>
          <w:rFonts w:ascii="Times New Roman" w:hAnsi="Times New Roman" w:cs="Times New Roman"/>
          <w:sz w:val="24"/>
          <w:szCs w:val="24"/>
        </w:rPr>
        <w:t>This</w:t>
      </w:r>
      <w:r w:rsidR="00762967" w:rsidRPr="00D16AEA">
        <w:rPr>
          <w:rFonts w:ascii="Times New Roman" w:hAnsi="Times New Roman" w:cs="Times New Roman"/>
          <w:sz w:val="24"/>
          <w:szCs w:val="24"/>
        </w:rPr>
        <w:t xml:space="preserve"> does not preclude the </w:t>
      </w:r>
      <w:r w:rsidR="001743A8" w:rsidRPr="00D16AEA"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925659" w:rsidRPr="00D16AEA">
        <w:rPr>
          <w:rFonts w:ascii="Times New Roman" w:hAnsi="Times New Roman" w:cs="Times New Roman"/>
          <w:sz w:val="24"/>
          <w:szCs w:val="24"/>
        </w:rPr>
        <w:t>underlying (</w:t>
      </w:r>
      <w:r w:rsidR="00B85736" w:rsidRPr="00D16AEA">
        <w:rPr>
          <w:rFonts w:ascii="Times New Roman" w:hAnsi="Times New Roman" w:cs="Times New Roman"/>
          <w:sz w:val="24"/>
          <w:szCs w:val="24"/>
        </w:rPr>
        <w:t>i.e.,</w:t>
      </w:r>
      <w:r w:rsidR="00925659" w:rsidRPr="00D16AEA">
        <w:rPr>
          <w:rFonts w:ascii="Times New Roman" w:hAnsi="Times New Roman" w:cs="Times New Roman"/>
          <w:sz w:val="24"/>
          <w:szCs w:val="24"/>
        </w:rPr>
        <w:t xml:space="preserve"> genetic, psychological, and/or physiological)</w:t>
      </w:r>
      <w:r w:rsidR="00FF7746" w:rsidRPr="00D16AEA">
        <w:rPr>
          <w:rFonts w:ascii="Times New Roman" w:hAnsi="Times New Roman" w:cs="Times New Roman"/>
          <w:sz w:val="24"/>
          <w:szCs w:val="24"/>
        </w:rPr>
        <w:t xml:space="preserve"> factors.</w:t>
      </w:r>
    </w:p>
    <w:p w14:paraId="7815BD7B" w14:textId="77777777" w:rsidR="00672C28" w:rsidRPr="00D16AEA" w:rsidRDefault="00672C28" w:rsidP="0067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7C113" w14:textId="0314B718" w:rsidR="00672C28" w:rsidRPr="00D16AEA" w:rsidRDefault="00672C28" w:rsidP="00672C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t>Love First</w:t>
      </w:r>
      <w:r w:rsidR="00760D79" w:rsidRPr="00D16AEA">
        <w:rPr>
          <w:rFonts w:ascii="Times New Roman" w:hAnsi="Times New Roman" w:cs="Times New Roman"/>
          <w:i/>
          <w:iCs/>
          <w:sz w:val="24"/>
          <w:szCs w:val="24"/>
        </w:rPr>
        <w:t xml:space="preserve"> and Listen for Understanding</w:t>
      </w:r>
    </w:p>
    <w:p w14:paraId="347ACC4E" w14:textId="0B3A4B9C" w:rsidR="005B5570" w:rsidRPr="00D16AEA" w:rsidRDefault="005B5570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41FED" w:rsidRPr="00D16AEA">
        <w:rPr>
          <w:rFonts w:ascii="Times New Roman" w:hAnsi="Times New Roman" w:cs="Times New Roman"/>
          <w:sz w:val="24"/>
          <w:szCs w:val="24"/>
        </w:rPr>
        <w:t xml:space="preserve">To </w:t>
      </w:r>
      <w:r w:rsidR="00145CDA" w:rsidRPr="00D16AEA">
        <w:rPr>
          <w:rFonts w:ascii="Times New Roman" w:hAnsi="Times New Roman" w:cs="Times New Roman"/>
          <w:sz w:val="24"/>
          <w:szCs w:val="24"/>
        </w:rPr>
        <w:t xml:space="preserve">say that we should </w:t>
      </w:r>
      <w:r w:rsidR="00441FED" w:rsidRPr="00D16AEA">
        <w:rPr>
          <w:rFonts w:ascii="Times New Roman" w:hAnsi="Times New Roman" w:cs="Times New Roman"/>
          <w:sz w:val="24"/>
          <w:szCs w:val="24"/>
        </w:rPr>
        <w:t>love first</w:t>
      </w:r>
      <w:r w:rsidR="00145CDA" w:rsidRPr="00D16AEA">
        <w:rPr>
          <w:rFonts w:ascii="Times New Roman" w:hAnsi="Times New Roman" w:cs="Times New Roman"/>
          <w:sz w:val="24"/>
          <w:szCs w:val="24"/>
        </w:rPr>
        <w:t xml:space="preserve"> in any pastoral response</w:t>
      </w:r>
      <w:r w:rsidR="00441FED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 xml:space="preserve">may seem overly simple, and yet in practice </w:t>
      </w:r>
      <w:r w:rsidR="00441FED" w:rsidRPr="00D16AEA">
        <w:rPr>
          <w:rFonts w:ascii="Times New Roman" w:hAnsi="Times New Roman" w:cs="Times New Roman"/>
          <w:sz w:val="24"/>
          <w:szCs w:val="24"/>
        </w:rPr>
        <w:t xml:space="preserve">this </w:t>
      </w:r>
      <w:r w:rsidRPr="00D16AEA">
        <w:rPr>
          <w:rFonts w:ascii="Times New Roman" w:hAnsi="Times New Roman" w:cs="Times New Roman"/>
          <w:sz w:val="24"/>
          <w:szCs w:val="24"/>
        </w:rPr>
        <w:t xml:space="preserve">is often </w:t>
      </w:r>
      <w:r w:rsidR="00910C11" w:rsidRPr="00D16AEA">
        <w:rPr>
          <w:rFonts w:ascii="Times New Roman" w:hAnsi="Times New Roman" w:cs="Times New Roman"/>
          <w:sz w:val="24"/>
          <w:szCs w:val="24"/>
        </w:rPr>
        <w:t>neglected</w:t>
      </w:r>
      <w:r w:rsidRPr="00D16AEA">
        <w:rPr>
          <w:rFonts w:ascii="Times New Roman" w:hAnsi="Times New Roman" w:cs="Times New Roman"/>
          <w:sz w:val="24"/>
          <w:szCs w:val="24"/>
        </w:rPr>
        <w:t>.</w:t>
      </w:r>
      <w:r w:rsidR="00C83ECB" w:rsidRPr="00D16AEA">
        <w:rPr>
          <w:rFonts w:ascii="Times New Roman" w:hAnsi="Times New Roman" w:cs="Times New Roman"/>
          <w:sz w:val="24"/>
          <w:szCs w:val="24"/>
        </w:rPr>
        <w:t xml:space="preserve"> We all need to be aware of our various biases which, unwittingly, can temper or even put conditions on </w:t>
      </w:r>
      <w:r w:rsidR="006C49DD" w:rsidRPr="00D16AEA">
        <w:rPr>
          <w:rFonts w:ascii="Times New Roman" w:hAnsi="Times New Roman" w:cs="Times New Roman"/>
          <w:sz w:val="24"/>
          <w:szCs w:val="24"/>
        </w:rPr>
        <w:t xml:space="preserve">our love. </w:t>
      </w:r>
      <w:r w:rsidR="00910C11" w:rsidRPr="00D16AEA">
        <w:rPr>
          <w:rFonts w:ascii="Times New Roman" w:hAnsi="Times New Roman" w:cs="Times New Roman"/>
          <w:sz w:val="24"/>
          <w:szCs w:val="24"/>
        </w:rPr>
        <w:t>We tend</w:t>
      </w:r>
      <w:r w:rsidR="006C49DD" w:rsidRPr="00D16AEA">
        <w:rPr>
          <w:rFonts w:ascii="Times New Roman" w:hAnsi="Times New Roman" w:cs="Times New Roman"/>
          <w:sz w:val="24"/>
          <w:szCs w:val="24"/>
        </w:rPr>
        <w:t xml:space="preserve"> to love those who are most like us and to </w:t>
      </w:r>
      <w:r w:rsidR="00C8331B" w:rsidRPr="00D16AEA">
        <w:rPr>
          <w:rFonts w:ascii="Times New Roman" w:hAnsi="Times New Roman" w:cs="Times New Roman"/>
          <w:sz w:val="24"/>
          <w:szCs w:val="24"/>
        </w:rPr>
        <w:t>question, fear</w:t>
      </w:r>
      <w:r w:rsidR="0056499C">
        <w:rPr>
          <w:rFonts w:ascii="Times New Roman" w:hAnsi="Times New Roman" w:cs="Times New Roman"/>
          <w:sz w:val="24"/>
          <w:szCs w:val="24"/>
        </w:rPr>
        <w:t>,</w:t>
      </w:r>
      <w:r w:rsidR="00C8331B" w:rsidRPr="00D16AEA">
        <w:rPr>
          <w:rFonts w:ascii="Times New Roman" w:hAnsi="Times New Roman" w:cs="Times New Roman"/>
          <w:sz w:val="24"/>
          <w:szCs w:val="24"/>
        </w:rPr>
        <w:t xml:space="preserve"> and even exclude those who are more dissimilar. </w:t>
      </w:r>
      <w:r w:rsidR="00CB5B20">
        <w:rPr>
          <w:rFonts w:ascii="Times New Roman" w:hAnsi="Times New Roman" w:cs="Times New Roman"/>
          <w:sz w:val="24"/>
          <w:szCs w:val="24"/>
        </w:rPr>
        <w:t>O</w:t>
      </w:r>
      <w:r w:rsidR="00C8331B" w:rsidRPr="00D16AEA">
        <w:rPr>
          <w:rFonts w:ascii="Times New Roman" w:hAnsi="Times New Roman" w:cs="Times New Roman"/>
          <w:sz w:val="24"/>
          <w:szCs w:val="24"/>
        </w:rPr>
        <w:t xml:space="preserve">nce we are aware of this and </w:t>
      </w:r>
      <w:r w:rsidR="00323FBE" w:rsidRPr="00D16AEA">
        <w:rPr>
          <w:rFonts w:ascii="Times New Roman" w:hAnsi="Times New Roman" w:cs="Times New Roman"/>
          <w:sz w:val="24"/>
          <w:szCs w:val="24"/>
        </w:rPr>
        <w:t>embrace</w:t>
      </w:r>
      <w:r w:rsidR="00C8331B" w:rsidRPr="00D16AEA">
        <w:rPr>
          <w:rFonts w:ascii="Times New Roman" w:hAnsi="Times New Roman" w:cs="Times New Roman"/>
          <w:sz w:val="24"/>
          <w:szCs w:val="24"/>
        </w:rPr>
        <w:t xml:space="preserve"> the summons of the Gospel to love all people as oursel</w:t>
      </w:r>
      <w:r w:rsidR="00B57EF5" w:rsidRPr="00D16AEA">
        <w:rPr>
          <w:rFonts w:ascii="Times New Roman" w:hAnsi="Times New Roman" w:cs="Times New Roman"/>
          <w:sz w:val="24"/>
          <w:szCs w:val="24"/>
        </w:rPr>
        <w:t>ves</w:t>
      </w:r>
      <w:r w:rsidR="00323FBE" w:rsidRPr="00D16AEA">
        <w:rPr>
          <w:rFonts w:ascii="Times New Roman" w:hAnsi="Times New Roman" w:cs="Times New Roman"/>
          <w:sz w:val="24"/>
          <w:szCs w:val="24"/>
        </w:rPr>
        <w:t xml:space="preserve">, we </w:t>
      </w:r>
      <w:r w:rsidR="00EB4F78">
        <w:rPr>
          <w:rFonts w:ascii="Times New Roman" w:hAnsi="Times New Roman" w:cs="Times New Roman"/>
          <w:sz w:val="24"/>
          <w:szCs w:val="24"/>
        </w:rPr>
        <w:t xml:space="preserve">do </w:t>
      </w:r>
      <w:r w:rsidR="00323FBE" w:rsidRPr="00D16AEA">
        <w:rPr>
          <w:rFonts w:ascii="Times New Roman" w:hAnsi="Times New Roman" w:cs="Times New Roman"/>
          <w:sz w:val="24"/>
          <w:szCs w:val="24"/>
        </w:rPr>
        <w:t xml:space="preserve">not </w:t>
      </w:r>
      <w:r w:rsidR="00EB4F78">
        <w:rPr>
          <w:rFonts w:ascii="Times New Roman" w:hAnsi="Times New Roman" w:cs="Times New Roman"/>
          <w:sz w:val="24"/>
          <w:szCs w:val="24"/>
        </w:rPr>
        <w:t xml:space="preserve">need to </w:t>
      </w:r>
      <w:r w:rsidR="00323FBE" w:rsidRPr="00D16AEA">
        <w:rPr>
          <w:rFonts w:ascii="Times New Roman" w:hAnsi="Times New Roman" w:cs="Times New Roman"/>
          <w:sz w:val="24"/>
          <w:szCs w:val="24"/>
        </w:rPr>
        <w:t xml:space="preserve">be ruled by </w:t>
      </w:r>
      <w:r w:rsidR="00EB4F78">
        <w:rPr>
          <w:rFonts w:ascii="Times New Roman" w:hAnsi="Times New Roman" w:cs="Times New Roman"/>
          <w:sz w:val="24"/>
          <w:szCs w:val="24"/>
        </w:rPr>
        <w:t>our</w:t>
      </w:r>
      <w:r w:rsidR="00323FBE" w:rsidRPr="00D16AEA">
        <w:rPr>
          <w:rFonts w:ascii="Times New Roman" w:hAnsi="Times New Roman" w:cs="Times New Roman"/>
          <w:sz w:val="24"/>
          <w:szCs w:val="24"/>
        </w:rPr>
        <w:t xml:space="preserve"> tendency</w:t>
      </w:r>
      <w:r w:rsidR="00C4233A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360281" w:rsidRPr="00D16AEA">
        <w:rPr>
          <w:rFonts w:ascii="Times New Roman" w:hAnsi="Times New Roman" w:cs="Times New Roman"/>
          <w:sz w:val="24"/>
          <w:szCs w:val="24"/>
        </w:rPr>
        <w:t xml:space="preserve">to </w:t>
      </w:r>
      <w:r w:rsidR="00C4233A" w:rsidRPr="00D16AEA">
        <w:rPr>
          <w:rFonts w:ascii="Times New Roman" w:hAnsi="Times New Roman" w:cs="Times New Roman"/>
          <w:sz w:val="24"/>
          <w:szCs w:val="24"/>
        </w:rPr>
        <w:t xml:space="preserve">define </w:t>
      </w:r>
      <w:r w:rsidR="00CB5B20">
        <w:rPr>
          <w:rFonts w:ascii="Times New Roman" w:hAnsi="Times New Roman" w:cs="Times New Roman"/>
          <w:sz w:val="24"/>
          <w:szCs w:val="24"/>
        </w:rPr>
        <w:t>people</w:t>
      </w:r>
      <w:r w:rsidR="00C4233A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1D2C62" w:rsidRPr="00D16AEA">
        <w:rPr>
          <w:rFonts w:ascii="Times New Roman" w:hAnsi="Times New Roman" w:cs="Times New Roman"/>
          <w:sz w:val="24"/>
          <w:szCs w:val="24"/>
        </w:rPr>
        <w:t xml:space="preserve">in terms of “us” versus “them.” </w:t>
      </w:r>
      <w:r w:rsidR="00EB4F78">
        <w:rPr>
          <w:rFonts w:ascii="Times New Roman" w:hAnsi="Times New Roman" w:cs="Times New Roman"/>
          <w:sz w:val="24"/>
          <w:szCs w:val="24"/>
        </w:rPr>
        <w:t>T</w:t>
      </w:r>
      <w:r w:rsidR="001D2C62" w:rsidRPr="00D16AEA">
        <w:rPr>
          <w:rFonts w:ascii="Times New Roman" w:hAnsi="Times New Roman" w:cs="Times New Roman"/>
          <w:sz w:val="24"/>
          <w:szCs w:val="24"/>
        </w:rPr>
        <w:t xml:space="preserve">reating all people, whatever their </w:t>
      </w:r>
      <w:r w:rsidR="001D2C62" w:rsidRPr="00D16AEA">
        <w:rPr>
          <w:rFonts w:ascii="Times New Roman" w:hAnsi="Times New Roman" w:cs="Times New Roman"/>
          <w:sz w:val="24"/>
          <w:szCs w:val="24"/>
        </w:rPr>
        <w:lastRenderedPageBreak/>
        <w:t>situation</w:t>
      </w:r>
      <w:r w:rsidR="0044795E" w:rsidRPr="00D16AEA">
        <w:rPr>
          <w:rFonts w:ascii="Times New Roman" w:hAnsi="Times New Roman" w:cs="Times New Roman"/>
          <w:sz w:val="24"/>
          <w:szCs w:val="24"/>
        </w:rPr>
        <w:t>,</w:t>
      </w:r>
      <w:r w:rsidR="001D2C62" w:rsidRPr="00D16AEA">
        <w:rPr>
          <w:rFonts w:ascii="Times New Roman" w:hAnsi="Times New Roman" w:cs="Times New Roman"/>
          <w:sz w:val="24"/>
          <w:szCs w:val="24"/>
        </w:rPr>
        <w:t xml:space="preserve"> as </w:t>
      </w:r>
      <w:r w:rsidR="00837D0E">
        <w:rPr>
          <w:rFonts w:ascii="Times New Roman" w:hAnsi="Times New Roman" w:cs="Times New Roman"/>
          <w:sz w:val="24"/>
          <w:szCs w:val="24"/>
        </w:rPr>
        <w:t>members of one human family</w:t>
      </w:r>
      <w:r w:rsidR="004D0A26" w:rsidRPr="00D16AEA">
        <w:rPr>
          <w:rFonts w:ascii="Times New Roman" w:hAnsi="Times New Roman" w:cs="Times New Roman"/>
          <w:sz w:val="24"/>
          <w:szCs w:val="24"/>
        </w:rPr>
        <w:t xml:space="preserve"> will build trust and allow for a much more fruitful dialogue.</w:t>
      </w:r>
    </w:p>
    <w:p w14:paraId="229B9A2D" w14:textId="6AD1C0B3" w:rsidR="00910C11" w:rsidRPr="00D16AEA" w:rsidRDefault="00910C11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ab/>
        <w:t>The most basic and first expression of our love should be to listen. This is not a listening to refute or with an agenda, but to truly understand people</w:t>
      </w:r>
      <w:r w:rsidR="00F25ED9">
        <w:rPr>
          <w:rFonts w:ascii="Times New Roman" w:hAnsi="Times New Roman" w:cs="Times New Roman"/>
          <w:sz w:val="24"/>
          <w:szCs w:val="24"/>
        </w:rPr>
        <w:t xml:space="preserve"> – </w:t>
      </w:r>
      <w:r w:rsidRPr="00D16AEA">
        <w:rPr>
          <w:rFonts w:ascii="Times New Roman" w:hAnsi="Times New Roman" w:cs="Times New Roman"/>
          <w:sz w:val="24"/>
          <w:szCs w:val="24"/>
        </w:rPr>
        <w:t xml:space="preserve">their experiences, needs, and concerns. This requires humility, patience, and self-control. The </w:t>
      </w:r>
      <w:r w:rsidR="00445E82">
        <w:rPr>
          <w:rFonts w:ascii="Times New Roman" w:hAnsi="Times New Roman" w:cs="Times New Roman"/>
          <w:sz w:val="24"/>
          <w:szCs w:val="24"/>
        </w:rPr>
        <w:t>more</w:t>
      </w:r>
      <w:r w:rsidRPr="00D16AEA">
        <w:rPr>
          <w:rFonts w:ascii="Times New Roman" w:hAnsi="Times New Roman" w:cs="Times New Roman"/>
          <w:sz w:val="24"/>
          <w:szCs w:val="24"/>
        </w:rPr>
        <w:t xml:space="preserve"> we understand someone</w:t>
      </w:r>
      <w:r w:rsidR="008A2189" w:rsidRPr="00D16AEA">
        <w:rPr>
          <w:rFonts w:ascii="Times New Roman" w:hAnsi="Times New Roman" w:cs="Times New Roman"/>
          <w:sz w:val="24"/>
          <w:szCs w:val="24"/>
        </w:rPr>
        <w:t>,</w:t>
      </w:r>
      <w:r w:rsidRPr="00D16AEA">
        <w:rPr>
          <w:rFonts w:ascii="Times New Roman" w:hAnsi="Times New Roman" w:cs="Times New Roman"/>
          <w:sz w:val="24"/>
          <w:szCs w:val="24"/>
        </w:rPr>
        <w:t xml:space="preserve"> the better we can </w:t>
      </w:r>
      <w:r w:rsidR="00847299" w:rsidRPr="00D16AEA">
        <w:rPr>
          <w:rFonts w:ascii="Times New Roman" w:hAnsi="Times New Roman" w:cs="Times New Roman"/>
          <w:sz w:val="24"/>
          <w:szCs w:val="24"/>
        </w:rPr>
        <w:t>accompany</w:t>
      </w:r>
      <w:r w:rsidRPr="00D16AEA">
        <w:rPr>
          <w:rFonts w:ascii="Times New Roman" w:hAnsi="Times New Roman" w:cs="Times New Roman"/>
          <w:sz w:val="24"/>
          <w:szCs w:val="24"/>
        </w:rPr>
        <w:t xml:space="preserve"> them.</w:t>
      </w:r>
    </w:p>
    <w:p w14:paraId="67E3142D" w14:textId="0D89F2F8" w:rsidR="000925F5" w:rsidRPr="00D16AEA" w:rsidRDefault="000925F5" w:rsidP="0067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AC7CC" w14:textId="102A2095" w:rsidR="000925F5" w:rsidRPr="00D16AEA" w:rsidRDefault="000925F5" w:rsidP="00672C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t>Involving Others</w:t>
      </w:r>
    </w:p>
    <w:p w14:paraId="178EBD9F" w14:textId="073F6D0B" w:rsidR="00E6052A" w:rsidRPr="00D16AEA" w:rsidRDefault="0099156D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6AEA">
        <w:rPr>
          <w:rFonts w:ascii="Times New Roman" w:hAnsi="Times New Roman" w:cs="Times New Roman"/>
          <w:sz w:val="24"/>
          <w:szCs w:val="24"/>
        </w:rPr>
        <w:t xml:space="preserve">It is </w:t>
      </w:r>
      <w:r w:rsidR="00736743">
        <w:rPr>
          <w:rFonts w:ascii="Times New Roman" w:hAnsi="Times New Roman" w:cs="Times New Roman"/>
          <w:sz w:val="24"/>
          <w:szCs w:val="24"/>
        </w:rPr>
        <w:t>good</w:t>
      </w:r>
      <w:r w:rsidR="00B57EF5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>pastoral and professional practice to seek the expertise and insight of others. No</w:t>
      </w:r>
      <w:r w:rsidR="00387B84">
        <w:rPr>
          <w:rFonts w:ascii="Times New Roman" w:hAnsi="Times New Roman" w:cs="Times New Roman"/>
          <w:sz w:val="24"/>
          <w:szCs w:val="24"/>
        </w:rPr>
        <w:t>ne of</w:t>
      </w:r>
      <w:r w:rsidRPr="00D16AEA">
        <w:rPr>
          <w:rFonts w:ascii="Times New Roman" w:hAnsi="Times New Roman" w:cs="Times New Roman"/>
          <w:sz w:val="24"/>
          <w:szCs w:val="24"/>
        </w:rPr>
        <w:t xml:space="preserve"> us knows everything or sees every side of an issue</w:t>
      </w:r>
      <w:r w:rsidR="00387B84">
        <w:rPr>
          <w:rFonts w:ascii="Times New Roman" w:hAnsi="Times New Roman" w:cs="Times New Roman"/>
          <w:sz w:val="24"/>
          <w:szCs w:val="24"/>
        </w:rPr>
        <w:t xml:space="preserve"> clearly</w:t>
      </w:r>
      <w:r w:rsidRPr="00D16AEA">
        <w:rPr>
          <w:rFonts w:ascii="Times New Roman" w:hAnsi="Times New Roman" w:cs="Times New Roman"/>
          <w:sz w:val="24"/>
          <w:szCs w:val="24"/>
        </w:rPr>
        <w:t>,</w:t>
      </w:r>
      <w:r w:rsidR="00387B84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>especially in this highly sensitive and still</w:t>
      </w:r>
      <w:r w:rsidR="00387B84">
        <w:rPr>
          <w:rFonts w:ascii="Times New Roman" w:hAnsi="Times New Roman" w:cs="Times New Roman"/>
          <w:sz w:val="24"/>
          <w:szCs w:val="24"/>
        </w:rPr>
        <w:t>-</w:t>
      </w:r>
      <w:r w:rsidRPr="00D16AEA">
        <w:rPr>
          <w:rFonts w:ascii="Times New Roman" w:hAnsi="Times New Roman" w:cs="Times New Roman"/>
          <w:sz w:val="24"/>
          <w:szCs w:val="24"/>
        </w:rPr>
        <w:t xml:space="preserve">developing area of gender and sexual identity. </w:t>
      </w:r>
      <w:r w:rsidR="00387B84">
        <w:rPr>
          <w:rFonts w:ascii="Times New Roman" w:hAnsi="Times New Roman" w:cs="Times New Roman"/>
          <w:sz w:val="24"/>
          <w:szCs w:val="24"/>
        </w:rPr>
        <w:t>We should</w:t>
      </w:r>
      <w:r w:rsidRPr="00D16AEA">
        <w:rPr>
          <w:rFonts w:ascii="Times New Roman" w:hAnsi="Times New Roman" w:cs="Times New Roman"/>
          <w:sz w:val="24"/>
          <w:szCs w:val="24"/>
        </w:rPr>
        <w:t xml:space="preserve"> listen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387B84">
        <w:rPr>
          <w:rFonts w:ascii="Times New Roman" w:hAnsi="Times New Roman" w:cs="Times New Roman"/>
          <w:sz w:val="24"/>
          <w:szCs w:val="24"/>
        </w:rPr>
        <w:t xml:space="preserve">first 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to </w:t>
      </w:r>
      <w:r w:rsidR="00387B84">
        <w:rPr>
          <w:rFonts w:ascii="Times New Roman" w:hAnsi="Times New Roman" w:cs="Times New Roman"/>
          <w:sz w:val="24"/>
          <w:szCs w:val="24"/>
        </w:rPr>
        <w:t>people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 who experience </w:t>
      </w:r>
      <w:r w:rsidR="00DD7DF2">
        <w:rPr>
          <w:rFonts w:ascii="Times New Roman" w:hAnsi="Times New Roman" w:cs="Times New Roman"/>
          <w:sz w:val="24"/>
          <w:szCs w:val="24"/>
        </w:rPr>
        <w:t>differences in sexual orientation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 or gender discordance and their loved ones or caregivers. They know themselves </w:t>
      </w:r>
      <w:r w:rsidR="00E671D7" w:rsidRPr="00D16AEA">
        <w:rPr>
          <w:rFonts w:ascii="Times New Roman" w:hAnsi="Times New Roman" w:cs="Times New Roman"/>
          <w:sz w:val="24"/>
          <w:szCs w:val="24"/>
        </w:rPr>
        <w:t>and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 their loved ones</w:t>
      </w:r>
      <w:r w:rsidR="0056499C">
        <w:rPr>
          <w:rFonts w:ascii="Times New Roman" w:hAnsi="Times New Roman" w:cs="Times New Roman"/>
          <w:sz w:val="24"/>
          <w:szCs w:val="24"/>
        </w:rPr>
        <w:t xml:space="preserve"> – </w:t>
      </w:r>
      <w:r w:rsidR="00E6052A" w:rsidRPr="00D16AEA">
        <w:rPr>
          <w:rFonts w:ascii="Times New Roman" w:hAnsi="Times New Roman" w:cs="Times New Roman"/>
          <w:sz w:val="24"/>
          <w:szCs w:val="24"/>
        </w:rPr>
        <w:t>their thoughts, feelings, desires</w:t>
      </w:r>
      <w:r w:rsidR="00E671D7" w:rsidRPr="00D16AEA">
        <w:rPr>
          <w:rFonts w:ascii="Times New Roman" w:hAnsi="Times New Roman" w:cs="Times New Roman"/>
          <w:sz w:val="24"/>
          <w:szCs w:val="24"/>
        </w:rPr>
        <w:t>,</w:t>
      </w:r>
      <w:r w:rsidR="00182A88" w:rsidRPr="00D16AEA">
        <w:rPr>
          <w:rFonts w:ascii="Times New Roman" w:hAnsi="Times New Roman" w:cs="Times New Roman"/>
          <w:sz w:val="24"/>
          <w:szCs w:val="24"/>
        </w:rPr>
        <w:t xml:space="preserve"> and needs</w:t>
      </w:r>
      <w:r w:rsidR="0056499C">
        <w:rPr>
          <w:rFonts w:ascii="Times New Roman" w:hAnsi="Times New Roman" w:cs="Times New Roman"/>
          <w:sz w:val="24"/>
          <w:szCs w:val="24"/>
        </w:rPr>
        <w:t xml:space="preserve"> – 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more intimately than anyone else. This </w:t>
      </w:r>
      <w:r w:rsidR="00D74A59">
        <w:rPr>
          <w:rFonts w:ascii="Times New Roman" w:hAnsi="Times New Roman" w:cs="Times New Roman"/>
          <w:sz w:val="24"/>
          <w:szCs w:val="24"/>
        </w:rPr>
        <w:t xml:space="preserve">does not mean </w:t>
      </w:r>
      <w:r w:rsidR="00E6052A" w:rsidRPr="00D16AEA">
        <w:rPr>
          <w:rFonts w:ascii="Times New Roman" w:hAnsi="Times New Roman" w:cs="Times New Roman"/>
          <w:sz w:val="24"/>
          <w:szCs w:val="24"/>
        </w:rPr>
        <w:t>they always see themselves or their situation</w:t>
      </w:r>
      <w:r w:rsidR="008C42C7" w:rsidRPr="00D16AEA">
        <w:rPr>
          <w:rFonts w:ascii="Times New Roman" w:hAnsi="Times New Roman" w:cs="Times New Roman"/>
          <w:sz w:val="24"/>
          <w:szCs w:val="24"/>
        </w:rPr>
        <w:t>s</w:t>
      </w:r>
      <w:r w:rsidR="00C53C8E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B57EF5" w:rsidRPr="00D16AEA">
        <w:rPr>
          <w:rFonts w:ascii="Times New Roman" w:hAnsi="Times New Roman" w:cs="Times New Roman"/>
          <w:sz w:val="24"/>
          <w:szCs w:val="24"/>
        </w:rPr>
        <w:t>with perfect objectivity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, but we should start </w:t>
      </w:r>
      <w:r w:rsidR="008C42C7" w:rsidRPr="00D16AEA">
        <w:rPr>
          <w:rFonts w:ascii="Times New Roman" w:hAnsi="Times New Roman" w:cs="Times New Roman"/>
          <w:sz w:val="24"/>
          <w:szCs w:val="24"/>
        </w:rPr>
        <w:t xml:space="preserve">by </w:t>
      </w:r>
      <w:r w:rsidR="00F10B03">
        <w:rPr>
          <w:rFonts w:ascii="Times New Roman" w:hAnsi="Times New Roman" w:cs="Times New Roman"/>
          <w:sz w:val="24"/>
          <w:szCs w:val="24"/>
        </w:rPr>
        <w:t>accepting</w:t>
      </w:r>
      <w:r w:rsidR="00E6052A" w:rsidRPr="00D16AEA">
        <w:rPr>
          <w:rFonts w:ascii="Times New Roman" w:hAnsi="Times New Roman" w:cs="Times New Roman"/>
          <w:sz w:val="24"/>
          <w:szCs w:val="24"/>
        </w:rPr>
        <w:t xml:space="preserve"> their experiences </w:t>
      </w:r>
      <w:r w:rsidR="00837D0E">
        <w:rPr>
          <w:rFonts w:ascii="Times New Roman" w:hAnsi="Times New Roman" w:cs="Times New Roman"/>
          <w:sz w:val="24"/>
          <w:szCs w:val="24"/>
        </w:rPr>
        <w:t>as authentic</w:t>
      </w:r>
      <w:r w:rsidR="00E6052A" w:rsidRPr="00D16AEA">
        <w:rPr>
          <w:rFonts w:ascii="Times New Roman" w:hAnsi="Times New Roman" w:cs="Times New Roman"/>
          <w:sz w:val="24"/>
          <w:szCs w:val="24"/>
        </w:rPr>
        <w:t>.</w:t>
      </w:r>
    </w:p>
    <w:p w14:paraId="3B30A6C8" w14:textId="4971B1AF" w:rsidR="0099156D" w:rsidRPr="00D16AEA" w:rsidRDefault="00E6052A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ab/>
        <w:t>As Catholic</w:t>
      </w:r>
      <w:r w:rsidR="00C53C8E" w:rsidRPr="00D16AEA">
        <w:rPr>
          <w:rFonts w:ascii="Times New Roman" w:hAnsi="Times New Roman" w:cs="Times New Roman"/>
          <w:sz w:val="24"/>
          <w:szCs w:val="24"/>
        </w:rPr>
        <w:t xml:space="preserve"> Christians</w:t>
      </w:r>
      <w:r w:rsidRPr="00D16AEA">
        <w:rPr>
          <w:rFonts w:ascii="Times New Roman" w:hAnsi="Times New Roman" w:cs="Times New Roman"/>
          <w:sz w:val="24"/>
          <w:szCs w:val="24"/>
        </w:rPr>
        <w:t xml:space="preserve"> we do not fear the truth</w:t>
      </w:r>
      <w:r w:rsidR="00D74A59">
        <w:rPr>
          <w:rFonts w:ascii="Times New Roman" w:hAnsi="Times New Roman" w:cs="Times New Roman"/>
          <w:sz w:val="24"/>
          <w:szCs w:val="24"/>
        </w:rPr>
        <w:t>. We</w:t>
      </w:r>
      <w:r w:rsidRPr="00D16AEA">
        <w:rPr>
          <w:rFonts w:ascii="Times New Roman" w:hAnsi="Times New Roman" w:cs="Times New Roman"/>
          <w:sz w:val="24"/>
          <w:szCs w:val="24"/>
        </w:rPr>
        <w:t xml:space="preserve"> can confidently turn to the best of what the medical, psychological</w:t>
      </w:r>
      <w:r w:rsidR="0056499C">
        <w:rPr>
          <w:rFonts w:ascii="Times New Roman" w:hAnsi="Times New Roman" w:cs="Times New Roman"/>
          <w:sz w:val="24"/>
          <w:szCs w:val="24"/>
        </w:rPr>
        <w:t>,</w:t>
      </w:r>
      <w:r w:rsidRPr="00D16AEA">
        <w:rPr>
          <w:rFonts w:ascii="Times New Roman" w:hAnsi="Times New Roman" w:cs="Times New Roman"/>
          <w:sz w:val="24"/>
          <w:szCs w:val="24"/>
        </w:rPr>
        <w:t xml:space="preserve"> and social sciences have to offer.</w:t>
      </w:r>
      <w:r w:rsidR="00C82F31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8C42C7" w:rsidRPr="00D16AEA">
        <w:rPr>
          <w:rFonts w:ascii="Times New Roman" w:hAnsi="Times New Roman" w:cs="Times New Roman"/>
          <w:sz w:val="24"/>
          <w:szCs w:val="24"/>
        </w:rPr>
        <w:t xml:space="preserve">As a </w:t>
      </w:r>
      <w:r w:rsidR="00BC3517">
        <w:rPr>
          <w:rFonts w:ascii="Times New Roman" w:hAnsi="Times New Roman" w:cs="Times New Roman"/>
          <w:sz w:val="24"/>
          <w:szCs w:val="24"/>
        </w:rPr>
        <w:t>C</w:t>
      </w:r>
      <w:r w:rsidR="008C42C7" w:rsidRPr="00D16AEA">
        <w:rPr>
          <w:rFonts w:ascii="Times New Roman" w:hAnsi="Times New Roman" w:cs="Times New Roman"/>
          <w:sz w:val="24"/>
          <w:szCs w:val="24"/>
        </w:rPr>
        <w:t>hurch</w:t>
      </w:r>
      <w:r w:rsidR="00D74A59">
        <w:rPr>
          <w:rFonts w:ascii="Times New Roman" w:hAnsi="Times New Roman" w:cs="Times New Roman"/>
          <w:sz w:val="24"/>
          <w:szCs w:val="24"/>
        </w:rPr>
        <w:t>,</w:t>
      </w:r>
      <w:r w:rsidR="008C42C7" w:rsidRPr="00D16AEA">
        <w:rPr>
          <w:rFonts w:ascii="Times New Roman" w:hAnsi="Times New Roman" w:cs="Times New Roman"/>
          <w:sz w:val="24"/>
          <w:szCs w:val="24"/>
        </w:rPr>
        <w:t xml:space="preserve"> we</w:t>
      </w:r>
      <w:r w:rsidR="00C82F31" w:rsidRPr="00D16AEA">
        <w:rPr>
          <w:rFonts w:ascii="Times New Roman" w:hAnsi="Times New Roman" w:cs="Times New Roman"/>
          <w:sz w:val="24"/>
          <w:szCs w:val="24"/>
        </w:rPr>
        <w:t xml:space="preserve"> have a robust and longstanding intellectual tradition and </w:t>
      </w:r>
      <w:r w:rsidR="008C42C7" w:rsidRPr="00D16AEA">
        <w:rPr>
          <w:rFonts w:ascii="Times New Roman" w:hAnsi="Times New Roman" w:cs="Times New Roman"/>
          <w:sz w:val="24"/>
          <w:szCs w:val="24"/>
        </w:rPr>
        <w:t>have been</w:t>
      </w:r>
      <w:r w:rsidR="00C82F31" w:rsidRPr="00D16AEA">
        <w:rPr>
          <w:rFonts w:ascii="Times New Roman" w:hAnsi="Times New Roman" w:cs="Times New Roman"/>
          <w:sz w:val="24"/>
          <w:szCs w:val="24"/>
        </w:rPr>
        <w:t xml:space="preserve"> highly invested in the sciences. </w:t>
      </w:r>
      <w:r w:rsidR="00E671D7" w:rsidRPr="00D16AEA">
        <w:rPr>
          <w:rFonts w:ascii="Times New Roman" w:hAnsi="Times New Roman" w:cs="Times New Roman"/>
          <w:sz w:val="24"/>
          <w:szCs w:val="24"/>
        </w:rPr>
        <w:t>We should listen especiall</w:t>
      </w:r>
      <w:r w:rsidR="00182A88" w:rsidRPr="00D16AEA">
        <w:rPr>
          <w:rFonts w:ascii="Times New Roman" w:hAnsi="Times New Roman" w:cs="Times New Roman"/>
          <w:sz w:val="24"/>
          <w:szCs w:val="24"/>
        </w:rPr>
        <w:t xml:space="preserve">y, though </w:t>
      </w:r>
      <w:r w:rsidR="00D74A59">
        <w:rPr>
          <w:rFonts w:ascii="Times New Roman" w:hAnsi="Times New Roman" w:cs="Times New Roman"/>
          <w:sz w:val="24"/>
          <w:szCs w:val="24"/>
        </w:rPr>
        <w:t>not without question</w:t>
      </w:r>
      <w:r w:rsidR="00182A88" w:rsidRPr="00D16AEA">
        <w:rPr>
          <w:rFonts w:ascii="Times New Roman" w:hAnsi="Times New Roman" w:cs="Times New Roman"/>
          <w:sz w:val="24"/>
          <w:szCs w:val="24"/>
        </w:rPr>
        <w:t xml:space="preserve">, </w:t>
      </w:r>
      <w:r w:rsidR="00E671D7" w:rsidRPr="00D16AEA">
        <w:rPr>
          <w:rFonts w:ascii="Times New Roman" w:hAnsi="Times New Roman" w:cs="Times New Roman"/>
          <w:sz w:val="24"/>
          <w:szCs w:val="24"/>
        </w:rPr>
        <w:t xml:space="preserve">to </w:t>
      </w:r>
      <w:r w:rsidR="00182A88" w:rsidRPr="00D16AEA">
        <w:rPr>
          <w:rFonts w:ascii="Times New Roman" w:hAnsi="Times New Roman" w:cs="Times New Roman"/>
          <w:sz w:val="24"/>
          <w:szCs w:val="24"/>
        </w:rPr>
        <w:t xml:space="preserve">the recommendations of </w:t>
      </w:r>
      <w:r w:rsidR="00E671D7" w:rsidRPr="00D16AEA">
        <w:rPr>
          <w:rFonts w:ascii="Times New Roman" w:hAnsi="Times New Roman" w:cs="Times New Roman"/>
          <w:sz w:val="24"/>
          <w:szCs w:val="24"/>
        </w:rPr>
        <w:t>healthcare providers</w:t>
      </w:r>
      <w:r w:rsidR="00182A88" w:rsidRPr="00D16AEA">
        <w:rPr>
          <w:rFonts w:ascii="Times New Roman" w:hAnsi="Times New Roman" w:cs="Times New Roman"/>
          <w:sz w:val="24"/>
          <w:szCs w:val="24"/>
        </w:rPr>
        <w:t xml:space="preserve"> who work directly with </w:t>
      </w:r>
      <w:r w:rsidR="00D74A59">
        <w:rPr>
          <w:rFonts w:ascii="Times New Roman" w:hAnsi="Times New Roman" w:cs="Times New Roman"/>
          <w:sz w:val="24"/>
          <w:szCs w:val="24"/>
        </w:rPr>
        <w:t>people</w:t>
      </w:r>
      <w:r w:rsidR="0056499C">
        <w:rPr>
          <w:rFonts w:ascii="Times New Roman" w:hAnsi="Times New Roman" w:cs="Times New Roman"/>
          <w:sz w:val="24"/>
          <w:szCs w:val="24"/>
        </w:rPr>
        <w:t xml:space="preserve"> </w:t>
      </w:r>
      <w:r w:rsidR="00182A88" w:rsidRPr="00D16AEA">
        <w:rPr>
          <w:rFonts w:ascii="Times New Roman" w:hAnsi="Times New Roman" w:cs="Times New Roman"/>
          <w:sz w:val="24"/>
          <w:szCs w:val="24"/>
        </w:rPr>
        <w:t>who experience these realities</w:t>
      </w:r>
      <w:r w:rsidR="00E671D7" w:rsidRPr="00D16AEA">
        <w:rPr>
          <w:rFonts w:ascii="Times New Roman" w:hAnsi="Times New Roman" w:cs="Times New Roman"/>
          <w:sz w:val="24"/>
          <w:szCs w:val="24"/>
        </w:rPr>
        <w:t xml:space="preserve">. </w:t>
      </w:r>
      <w:r w:rsidR="00D74A59">
        <w:rPr>
          <w:rFonts w:ascii="Times New Roman" w:hAnsi="Times New Roman" w:cs="Times New Roman"/>
          <w:sz w:val="24"/>
          <w:szCs w:val="24"/>
        </w:rPr>
        <w:t>A</w:t>
      </w:r>
      <w:r w:rsidR="00182A88" w:rsidRPr="00D16AEA">
        <w:rPr>
          <w:rFonts w:ascii="Times New Roman" w:hAnsi="Times New Roman" w:cs="Times New Roman"/>
          <w:sz w:val="24"/>
          <w:szCs w:val="24"/>
        </w:rPr>
        <w:t xml:space="preserve">ny </w:t>
      </w:r>
      <w:r w:rsidR="00C82F31" w:rsidRPr="00D16AEA">
        <w:rPr>
          <w:rFonts w:ascii="Times New Roman" w:hAnsi="Times New Roman" w:cs="Times New Roman"/>
          <w:sz w:val="24"/>
          <w:szCs w:val="24"/>
        </w:rPr>
        <w:t>scientific approach can and should be paired with</w:t>
      </w:r>
      <w:r w:rsidR="00E671D7" w:rsidRPr="00D16AEA">
        <w:rPr>
          <w:rFonts w:ascii="Times New Roman" w:hAnsi="Times New Roman" w:cs="Times New Roman"/>
          <w:sz w:val="24"/>
          <w:szCs w:val="24"/>
        </w:rPr>
        <w:t xml:space="preserve"> a deep respect for </w:t>
      </w:r>
      <w:r w:rsidR="000D4BE3">
        <w:rPr>
          <w:rFonts w:ascii="Times New Roman" w:hAnsi="Times New Roman" w:cs="Times New Roman"/>
          <w:sz w:val="24"/>
          <w:szCs w:val="24"/>
        </w:rPr>
        <w:t xml:space="preserve">the wholeness of our </w:t>
      </w:r>
      <w:r w:rsidR="00E671D7" w:rsidRPr="00D16AEA">
        <w:rPr>
          <w:rFonts w:ascii="Times New Roman" w:hAnsi="Times New Roman" w:cs="Times New Roman"/>
          <w:sz w:val="24"/>
          <w:szCs w:val="24"/>
        </w:rPr>
        <w:t>Catholic</w:t>
      </w:r>
      <w:r w:rsidR="000D4BE3">
        <w:rPr>
          <w:rFonts w:ascii="Times New Roman" w:hAnsi="Times New Roman" w:cs="Times New Roman"/>
          <w:sz w:val="24"/>
          <w:szCs w:val="24"/>
        </w:rPr>
        <w:t xml:space="preserve"> intellectual,</w:t>
      </w:r>
      <w:r w:rsidR="00E671D7" w:rsidRPr="00D16AEA">
        <w:rPr>
          <w:rFonts w:ascii="Times New Roman" w:hAnsi="Times New Roman" w:cs="Times New Roman"/>
          <w:sz w:val="24"/>
          <w:szCs w:val="24"/>
        </w:rPr>
        <w:t xml:space="preserve"> moral</w:t>
      </w:r>
      <w:r w:rsidR="000D4BE3">
        <w:rPr>
          <w:rFonts w:ascii="Times New Roman" w:hAnsi="Times New Roman" w:cs="Times New Roman"/>
          <w:sz w:val="24"/>
          <w:szCs w:val="24"/>
        </w:rPr>
        <w:t>,</w:t>
      </w:r>
      <w:r w:rsidR="00E671D7" w:rsidRPr="00D16AEA">
        <w:rPr>
          <w:rFonts w:ascii="Times New Roman" w:hAnsi="Times New Roman" w:cs="Times New Roman"/>
          <w:sz w:val="24"/>
          <w:szCs w:val="24"/>
        </w:rPr>
        <w:t xml:space="preserve"> and social </w:t>
      </w:r>
      <w:r w:rsidR="00BC3517">
        <w:rPr>
          <w:rFonts w:ascii="Times New Roman" w:hAnsi="Times New Roman" w:cs="Times New Roman"/>
          <w:sz w:val="24"/>
          <w:szCs w:val="24"/>
        </w:rPr>
        <w:t>tradition</w:t>
      </w:r>
      <w:r w:rsidR="00E671D7" w:rsidRPr="00D16AEA">
        <w:rPr>
          <w:rFonts w:ascii="Times New Roman" w:hAnsi="Times New Roman" w:cs="Times New Roman"/>
          <w:sz w:val="24"/>
          <w:szCs w:val="24"/>
        </w:rPr>
        <w:t>.</w:t>
      </w:r>
    </w:p>
    <w:p w14:paraId="2C9F8873" w14:textId="7C7E2D04" w:rsidR="00182A88" w:rsidRPr="00D16AEA" w:rsidRDefault="00182A88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ab/>
        <w:t>The goa</w:t>
      </w:r>
      <w:r w:rsidR="00D74A59">
        <w:rPr>
          <w:rFonts w:ascii="Times New Roman" w:hAnsi="Times New Roman" w:cs="Times New Roman"/>
          <w:sz w:val="24"/>
          <w:szCs w:val="24"/>
        </w:rPr>
        <w:t>l</w:t>
      </w:r>
      <w:r w:rsidRPr="00D16AEA">
        <w:rPr>
          <w:rFonts w:ascii="Times New Roman" w:hAnsi="Times New Roman" w:cs="Times New Roman"/>
          <w:sz w:val="24"/>
          <w:szCs w:val="24"/>
        </w:rPr>
        <w:t xml:space="preserve"> is to draw on collective wisdom and to build consensus about how best to </w:t>
      </w:r>
      <w:r w:rsidR="008C42C7" w:rsidRPr="00D16AEA">
        <w:rPr>
          <w:rFonts w:ascii="Times New Roman" w:hAnsi="Times New Roman" w:cs="Times New Roman"/>
          <w:sz w:val="24"/>
          <w:szCs w:val="24"/>
        </w:rPr>
        <w:t xml:space="preserve">faithfully and </w:t>
      </w:r>
      <w:r w:rsidRPr="00D16AEA">
        <w:rPr>
          <w:rFonts w:ascii="Times New Roman" w:hAnsi="Times New Roman" w:cs="Times New Roman"/>
          <w:sz w:val="24"/>
          <w:szCs w:val="24"/>
        </w:rPr>
        <w:t>pastorally approach these</w:t>
      </w:r>
      <w:r w:rsidR="00917677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 xml:space="preserve">delicate situations. Fuller understanding and a more </w:t>
      </w:r>
      <w:r w:rsidR="00D040A0">
        <w:rPr>
          <w:rFonts w:ascii="Times New Roman" w:hAnsi="Times New Roman" w:cs="Times New Roman"/>
          <w:sz w:val="24"/>
          <w:szCs w:val="24"/>
        </w:rPr>
        <w:t>complete</w:t>
      </w:r>
      <w:r w:rsidRPr="00D16AEA">
        <w:rPr>
          <w:rFonts w:ascii="Times New Roman" w:hAnsi="Times New Roman" w:cs="Times New Roman"/>
          <w:sz w:val="24"/>
          <w:szCs w:val="24"/>
        </w:rPr>
        <w:t xml:space="preserve"> picture will allow ministers, </w:t>
      </w:r>
      <w:r w:rsidR="002015D3">
        <w:rPr>
          <w:rFonts w:ascii="Times New Roman" w:hAnsi="Times New Roman" w:cs="Times New Roman"/>
          <w:sz w:val="24"/>
          <w:szCs w:val="24"/>
        </w:rPr>
        <w:t xml:space="preserve">principals, </w:t>
      </w:r>
      <w:r w:rsidRPr="00D16AEA">
        <w:rPr>
          <w:rFonts w:ascii="Times New Roman" w:hAnsi="Times New Roman" w:cs="Times New Roman"/>
          <w:sz w:val="24"/>
          <w:szCs w:val="24"/>
        </w:rPr>
        <w:t>parishes</w:t>
      </w:r>
      <w:r w:rsidR="0056499C">
        <w:rPr>
          <w:rFonts w:ascii="Times New Roman" w:hAnsi="Times New Roman" w:cs="Times New Roman"/>
          <w:sz w:val="24"/>
          <w:szCs w:val="24"/>
        </w:rPr>
        <w:t>,</w:t>
      </w:r>
      <w:r w:rsidRPr="00D16AEA">
        <w:rPr>
          <w:rFonts w:ascii="Times New Roman" w:hAnsi="Times New Roman" w:cs="Times New Roman"/>
          <w:sz w:val="24"/>
          <w:szCs w:val="24"/>
        </w:rPr>
        <w:t xml:space="preserve"> and schools to </w:t>
      </w:r>
      <w:r w:rsidR="0044795E" w:rsidRPr="00D16AEA">
        <w:rPr>
          <w:rFonts w:ascii="Times New Roman" w:hAnsi="Times New Roman" w:cs="Times New Roman"/>
          <w:sz w:val="24"/>
          <w:szCs w:val="24"/>
        </w:rPr>
        <w:t>develop</w:t>
      </w:r>
      <w:r w:rsidRPr="00D16AEA">
        <w:rPr>
          <w:rFonts w:ascii="Times New Roman" w:hAnsi="Times New Roman" w:cs="Times New Roman"/>
          <w:sz w:val="24"/>
          <w:szCs w:val="24"/>
        </w:rPr>
        <w:t xml:space="preserve"> the most informed, loving, and pastoral response and to propose appropriate action steps. These might include </w:t>
      </w:r>
      <w:r w:rsidR="00D040A0">
        <w:rPr>
          <w:rFonts w:ascii="Times New Roman" w:hAnsi="Times New Roman" w:cs="Times New Roman"/>
          <w:sz w:val="24"/>
          <w:szCs w:val="24"/>
        </w:rPr>
        <w:t>reasonable</w:t>
      </w:r>
      <w:r w:rsidRPr="00D16AEA">
        <w:rPr>
          <w:rFonts w:ascii="Times New Roman" w:hAnsi="Times New Roman" w:cs="Times New Roman"/>
          <w:sz w:val="24"/>
          <w:szCs w:val="24"/>
        </w:rPr>
        <w:t xml:space="preserve"> accommodations, outside professional referrals, or </w:t>
      </w:r>
      <w:r w:rsidR="00840130" w:rsidRPr="00D16AEA">
        <w:rPr>
          <w:rFonts w:ascii="Times New Roman" w:hAnsi="Times New Roman" w:cs="Times New Roman"/>
          <w:sz w:val="24"/>
          <w:szCs w:val="24"/>
        </w:rPr>
        <w:t xml:space="preserve">more direct </w:t>
      </w:r>
      <w:r w:rsidRPr="00D16AEA">
        <w:rPr>
          <w:rFonts w:ascii="Times New Roman" w:hAnsi="Times New Roman" w:cs="Times New Roman"/>
          <w:sz w:val="24"/>
          <w:szCs w:val="24"/>
        </w:rPr>
        <w:t xml:space="preserve">intervention in </w:t>
      </w:r>
      <w:r w:rsidR="00B85736" w:rsidRPr="00D16AEA">
        <w:rPr>
          <w:rFonts w:ascii="Times New Roman" w:hAnsi="Times New Roman" w:cs="Times New Roman"/>
          <w:sz w:val="24"/>
          <w:szCs w:val="24"/>
        </w:rPr>
        <w:t>cases</w:t>
      </w:r>
      <w:r w:rsidRPr="00D16AEA">
        <w:rPr>
          <w:rFonts w:ascii="Times New Roman" w:hAnsi="Times New Roman" w:cs="Times New Roman"/>
          <w:sz w:val="24"/>
          <w:szCs w:val="24"/>
        </w:rPr>
        <w:t xml:space="preserve"> of bullying or harassment.</w:t>
      </w:r>
    </w:p>
    <w:p w14:paraId="784BF423" w14:textId="2D446A6E" w:rsidR="00B57EF5" w:rsidRPr="00D16AEA" w:rsidRDefault="00B57EF5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ab/>
      </w:r>
      <w:r w:rsidR="00D74A59">
        <w:rPr>
          <w:rFonts w:ascii="Times New Roman" w:hAnsi="Times New Roman" w:cs="Times New Roman"/>
          <w:sz w:val="24"/>
          <w:szCs w:val="24"/>
        </w:rPr>
        <w:t>B</w:t>
      </w:r>
      <w:r w:rsidRPr="00D16AEA">
        <w:rPr>
          <w:rFonts w:ascii="Times New Roman" w:hAnsi="Times New Roman" w:cs="Times New Roman"/>
          <w:sz w:val="24"/>
          <w:szCs w:val="24"/>
        </w:rPr>
        <w:t>ring</w:t>
      </w:r>
      <w:r w:rsidR="00840130" w:rsidRPr="00D16AEA">
        <w:rPr>
          <w:rFonts w:ascii="Times New Roman" w:hAnsi="Times New Roman" w:cs="Times New Roman"/>
          <w:sz w:val="24"/>
          <w:szCs w:val="24"/>
        </w:rPr>
        <w:t>ing</w:t>
      </w:r>
      <w:r w:rsidRPr="00D16AEA">
        <w:rPr>
          <w:rFonts w:ascii="Times New Roman" w:hAnsi="Times New Roman" w:cs="Times New Roman"/>
          <w:sz w:val="24"/>
          <w:szCs w:val="24"/>
        </w:rPr>
        <w:t xml:space="preserve"> more people into the </w:t>
      </w:r>
      <w:r w:rsidR="00D040A0">
        <w:rPr>
          <w:rFonts w:ascii="Times New Roman" w:hAnsi="Times New Roman" w:cs="Times New Roman"/>
          <w:sz w:val="24"/>
          <w:szCs w:val="24"/>
        </w:rPr>
        <w:t>dialogue</w:t>
      </w:r>
      <w:r w:rsidR="00D74A59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 xml:space="preserve">creates </w:t>
      </w:r>
      <w:r w:rsidR="00D74A59">
        <w:rPr>
          <w:rFonts w:ascii="Times New Roman" w:hAnsi="Times New Roman" w:cs="Times New Roman"/>
          <w:sz w:val="24"/>
          <w:szCs w:val="24"/>
        </w:rPr>
        <w:t xml:space="preserve">a sense of </w:t>
      </w:r>
      <w:r w:rsidR="00D040A0">
        <w:rPr>
          <w:rFonts w:ascii="Times New Roman" w:hAnsi="Times New Roman" w:cs="Times New Roman"/>
          <w:sz w:val="24"/>
          <w:szCs w:val="24"/>
        </w:rPr>
        <w:t>solidarity</w:t>
      </w:r>
      <w:r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840130" w:rsidRPr="00D16AEA">
        <w:rPr>
          <w:rFonts w:ascii="Times New Roman" w:hAnsi="Times New Roman" w:cs="Times New Roman"/>
          <w:sz w:val="24"/>
          <w:szCs w:val="24"/>
        </w:rPr>
        <w:t>and</w:t>
      </w:r>
      <w:r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917677">
        <w:rPr>
          <w:rFonts w:ascii="Times New Roman" w:hAnsi="Times New Roman" w:cs="Times New Roman"/>
          <w:sz w:val="24"/>
          <w:szCs w:val="24"/>
        </w:rPr>
        <w:t>avoids placing the entire burden of these decisions on just</w:t>
      </w:r>
      <w:r w:rsidR="00D74A59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>one or</w:t>
      </w:r>
      <w:r w:rsidR="00840130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917677">
        <w:rPr>
          <w:rFonts w:ascii="Times New Roman" w:hAnsi="Times New Roman" w:cs="Times New Roman"/>
          <w:sz w:val="24"/>
          <w:szCs w:val="24"/>
        </w:rPr>
        <w:t xml:space="preserve">a </w:t>
      </w:r>
      <w:r w:rsidRPr="00D16AEA">
        <w:rPr>
          <w:rFonts w:ascii="Times New Roman" w:hAnsi="Times New Roman" w:cs="Times New Roman"/>
          <w:sz w:val="24"/>
          <w:szCs w:val="24"/>
        </w:rPr>
        <w:t xml:space="preserve">few people. No one should have to make </w:t>
      </w:r>
      <w:r w:rsidR="00840130" w:rsidRPr="00D16AEA">
        <w:rPr>
          <w:rFonts w:ascii="Times New Roman" w:hAnsi="Times New Roman" w:cs="Times New Roman"/>
          <w:sz w:val="24"/>
          <w:szCs w:val="24"/>
        </w:rPr>
        <w:t xml:space="preserve">these difficult pastoral </w:t>
      </w:r>
      <w:r w:rsidRPr="00D16AEA">
        <w:rPr>
          <w:rFonts w:ascii="Times New Roman" w:hAnsi="Times New Roman" w:cs="Times New Roman"/>
          <w:sz w:val="24"/>
          <w:szCs w:val="24"/>
        </w:rPr>
        <w:t>decision</w:t>
      </w:r>
      <w:r w:rsidR="00840130" w:rsidRPr="00D16AEA">
        <w:rPr>
          <w:rFonts w:ascii="Times New Roman" w:hAnsi="Times New Roman" w:cs="Times New Roman"/>
          <w:sz w:val="24"/>
          <w:szCs w:val="24"/>
        </w:rPr>
        <w:t>s</w:t>
      </w:r>
      <w:r w:rsidRPr="00D16AEA">
        <w:rPr>
          <w:rFonts w:ascii="Times New Roman" w:hAnsi="Times New Roman" w:cs="Times New Roman"/>
          <w:sz w:val="24"/>
          <w:szCs w:val="24"/>
        </w:rPr>
        <w:t xml:space="preserve"> in isolation. There should be a strong sense of mutual support. We</w:t>
      </w:r>
      <w:r w:rsidR="00917677">
        <w:rPr>
          <w:rFonts w:ascii="Times New Roman" w:hAnsi="Times New Roman" w:cs="Times New Roman"/>
          <w:sz w:val="24"/>
          <w:szCs w:val="24"/>
        </w:rPr>
        <w:t xml:space="preserve"> </w:t>
      </w:r>
      <w:r w:rsidRPr="00D16AEA">
        <w:rPr>
          <w:rFonts w:ascii="Times New Roman" w:hAnsi="Times New Roman" w:cs="Times New Roman"/>
          <w:sz w:val="24"/>
          <w:szCs w:val="24"/>
        </w:rPr>
        <w:t xml:space="preserve">urge close collaboration with the diocesan bishop, as well as other diocesan leaders in the areas of human resources, faith formation, Catholic schools, and family life.  </w:t>
      </w:r>
    </w:p>
    <w:p w14:paraId="781EBC61" w14:textId="4E2DD5D1" w:rsidR="0044795E" w:rsidRPr="00D16AEA" w:rsidRDefault="0044795E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ab/>
      </w:r>
    </w:p>
    <w:p w14:paraId="52FB0689" w14:textId="0C8135A6" w:rsidR="00847299" w:rsidRPr="00D16AEA" w:rsidRDefault="00B57EF5" w:rsidP="00672C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A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B4CCF" w:rsidRPr="00D16AEA">
        <w:rPr>
          <w:rFonts w:ascii="Times New Roman" w:hAnsi="Times New Roman" w:cs="Times New Roman"/>
          <w:i/>
          <w:iCs/>
          <w:sz w:val="24"/>
          <w:szCs w:val="24"/>
        </w:rPr>
        <w:t xml:space="preserve"> Case-by-Case Approach</w:t>
      </w:r>
    </w:p>
    <w:p w14:paraId="19985161" w14:textId="7DF09FDE" w:rsidR="009E6F5B" w:rsidRDefault="004248B9" w:rsidP="001A5A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situations of </w:t>
      </w:r>
      <w:r w:rsidR="00917677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experience </w:t>
      </w:r>
      <w:r w:rsidR="009A14F6">
        <w:rPr>
          <w:rFonts w:ascii="Times New Roman" w:hAnsi="Times New Roman" w:cs="Times New Roman"/>
          <w:sz w:val="24"/>
          <w:szCs w:val="24"/>
        </w:rPr>
        <w:t>differences in sexual orientation</w:t>
      </w:r>
      <w:r>
        <w:rPr>
          <w:rFonts w:ascii="Times New Roman" w:hAnsi="Times New Roman" w:cs="Times New Roman"/>
          <w:sz w:val="24"/>
          <w:szCs w:val="24"/>
        </w:rPr>
        <w:t xml:space="preserve"> or gender discordance and their families</w:t>
      </w:r>
      <w:r w:rsidR="009E6F5B" w:rsidRPr="00D16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="009E6F5B" w:rsidRP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513DE8">
        <w:rPr>
          <w:rFonts w:ascii="Times New Roman" w:hAnsi="Times New Roman" w:cs="Times New Roman"/>
          <w:sz w:val="24"/>
          <w:szCs w:val="24"/>
        </w:rPr>
        <w:t xml:space="preserve">greatly </w:t>
      </w:r>
      <w:r w:rsidR="009E6F5B" w:rsidRPr="00D16AEA">
        <w:rPr>
          <w:rFonts w:ascii="Times New Roman" w:hAnsi="Times New Roman" w:cs="Times New Roman"/>
          <w:sz w:val="24"/>
          <w:szCs w:val="24"/>
        </w:rPr>
        <w:t>varied and nuanced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2E5">
        <w:rPr>
          <w:rFonts w:ascii="Times New Roman" w:hAnsi="Times New Roman" w:cs="Times New Roman"/>
          <w:sz w:val="24"/>
          <w:szCs w:val="24"/>
        </w:rPr>
        <w:t>Blanket</w:t>
      </w:r>
      <w:r w:rsidR="009E6F5B" w:rsidRPr="00D16AEA">
        <w:rPr>
          <w:rFonts w:ascii="Times New Roman" w:hAnsi="Times New Roman" w:cs="Times New Roman"/>
          <w:sz w:val="24"/>
          <w:szCs w:val="24"/>
        </w:rPr>
        <w:t xml:space="preserve"> policie</w:t>
      </w:r>
      <w:r w:rsidR="00D16AEA">
        <w:rPr>
          <w:rFonts w:ascii="Times New Roman" w:hAnsi="Times New Roman" w:cs="Times New Roman"/>
          <w:sz w:val="24"/>
          <w:szCs w:val="24"/>
        </w:rPr>
        <w:t>s may</w:t>
      </w:r>
      <w:r w:rsidR="001A5A11">
        <w:rPr>
          <w:rFonts w:ascii="Times New Roman" w:hAnsi="Times New Roman" w:cs="Times New Roman"/>
          <w:sz w:val="24"/>
          <w:szCs w:val="24"/>
        </w:rPr>
        <w:t xml:space="preserve"> </w:t>
      </w:r>
      <w:r w:rsidR="00513DE8">
        <w:rPr>
          <w:rFonts w:ascii="Times New Roman" w:hAnsi="Times New Roman" w:cs="Times New Roman"/>
          <w:sz w:val="24"/>
          <w:szCs w:val="24"/>
        </w:rPr>
        <w:t>prove</w:t>
      </w:r>
      <w:r w:rsidR="00D16AEA">
        <w:rPr>
          <w:rFonts w:ascii="Times New Roman" w:hAnsi="Times New Roman" w:cs="Times New Roman"/>
          <w:sz w:val="24"/>
          <w:szCs w:val="24"/>
        </w:rPr>
        <w:t xml:space="preserve"> ineffective</w:t>
      </w:r>
      <w:r w:rsidR="00917677">
        <w:rPr>
          <w:rFonts w:ascii="Times New Roman" w:hAnsi="Times New Roman" w:cs="Times New Roman"/>
          <w:sz w:val="24"/>
          <w:szCs w:val="24"/>
        </w:rPr>
        <w:t xml:space="preserve"> and</w:t>
      </w:r>
      <w:r w:rsidR="001A5A11">
        <w:rPr>
          <w:rFonts w:ascii="Times New Roman" w:hAnsi="Times New Roman" w:cs="Times New Roman"/>
          <w:sz w:val="24"/>
          <w:szCs w:val="24"/>
        </w:rPr>
        <w:t xml:space="preserve"> </w:t>
      </w:r>
      <w:r w:rsidR="00D16AEA">
        <w:rPr>
          <w:rFonts w:ascii="Times New Roman" w:hAnsi="Times New Roman" w:cs="Times New Roman"/>
          <w:sz w:val="24"/>
          <w:szCs w:val="24"/>
        </w:rPr>
        <w:t>may</w:t>
      </w:r>
      <w:r w:rsidR="00917677">
        <w:rPr>
          <w:rFonts w:ascii="Times New Roman" w:hAnsi="Times New Roman" w:cs="Times New Roman"/>
          <w:sz w:val="24"/>
          <w:szCs w:val="24"/>
        </w:rPr>
        <w:t xml:space="preserve"> </w:t>
      </w:r>
      <w:r w:rsidR="00D16AEA">
        <w:rPr>
          <w:rFonts w:ascii="Times New Roman" w:hAnsi="Times New Roman" w:cs="Times New Roman"/>
          <w:sz w:val="24"/>
          <w:szCs w:val="24"/>
        </w:rPr>
        <w:t xml:space="preserve">risk doing greater harm. </w:t>
      </w:r>
      <w:r w:rsidR="008D6FC4">
        <w:rPr>
          <w:rFonts w:ascii="Times New Roman" w:hAnsi="Times New Roman" w:cs="Times New Roman"/>
          <w:sz w:val="24"/>
          <w:szCs w:val="24"/>
        </w:rPr>
        <w:t>P</w:t>
      </w:r>
      <w:r w:rsidR="00D801D8">
        <w:rPr>
          <w:rFonts w:ascii="Times New Roman" w:hAnsi="Times New Roman" w:cs="Times New Roman"/>
          <w:sz w:val="24"/>
          <w:szCs w:val="24"/>
        </w:rPr>
        <w:t>astoral</w:t>
      </w:r>
      <w:r w:rsidR="00D16AEA">
        <w:rPr>
          <w:rFonts w:ascii="Times New Roman" w:hAnsi="Times New Roman" w:cs="Times New Roman"/>
          <w:sz w:val="24"/>
          <w:szCs w:val="24"/>
        </w:rPr>
        <w:t xml:space="preserve"> approaches </w:t>
      </w:r>
      <w:r w:rsidR="008D6FC4">
        <w:rPr>
          <w:rFonts w:ascii="Times New Roman" w:hAnsi="Times New Roman" w:cs="Times New Roman"/>
          <w:sz w:val="24"/>
          <w:szCs w:val="24"/>
        </w:rPr>
        <w:t>and/</w:t>
      </w:r>
      <w:r w:rsidR="00D16AEA">
        <w:rPr>
          <w:rFonts w:ascii="Times New Roman" w:hAnsi="Times New Roman" w:cs="Times New Roman"/>
          <w:sz w:val="24"/>
          <w:szCs w:val="24"/>
        </w:rPr>
        <w:t xml:space="preserve">or policies may directly address </w:t>
      </w:r>
      <w:r w:rsidR="00E17C3C">
        <w:rPr>
          <w:rFonts w:ascii="Times New Roman" w:hAnsi="Times New Roman" w:cs="Times New Roman"/>
          <w:sz w:val="24"/>
          <w:szCs w:val="24"/>
        </w:rPr>
        <w:t xml:space="preserve">only </w:t>
      </w:r>
      <w:r w:rsidR="00D16AEA">
        <w:rPr>
          <w:rFonts w:ascii="Times New Roman" w:hAnsi="Times New Roman" w:cs="Times New Roman"/>
          <w:sz w:val="24"/>
          <w:szCs w:val="24"/>
        </w:rPr>
        <w:t>a minority of people</w:t>
      </w:r>
      <w:r w:rsidR="008C2877">
        <w:rPr>
          <w:rFonts w:ascii="Times New Roman" w:hAnsi="Times New Roman" w:cs="Times New Roman"/>
          <w:sz w:val="24"/>
          <w:szCs w:val="24"/>
        </w:rPr>
        <w:t xml:space="preserve">, but </w:t>
      </w:r>
      <w:r w:rsidR="00D16AEA">
        <w:rPr>
          <w:rFonts w:ascii="Times New Roman" w:hAnsi="Times New Roman" w:cs="Times New Roman"/>
          <w:sz w:val="24"/>
          <w:szCs w:val="24"/>
        </w:rPr>
        <w:t>they have the potential to</w:t>
      </w:r>
      <w:r w:rsidR="0019108E" w:rsidRPr="00D16AEA">
        <w:rPr>
          <w:rFonts w:ascii="Times New Roman" w:hAnsi="Times New Roman" w:cs="Times New Roman"/>
          <w:sz w:val="24"/>
          <w:szCs w:val="24"/>
        </w:rPr>
        <w:t xml:space="preserve"> affect </w:t>
      </w:r>
      <w:r w:rsidR="00EF32BB">
        <w:rPr>
          <w:rFonts w:ascii="Times New Roman" w:hAnsi="Times New Roman" w:cs="Times New Roman"/>
          <w:sz w:val="24"/>
          <w:szCs w:val="24"/>
        </w:rPr>
        <w:t xml:space="preserve">many </w:t>
      </w:r>
      <w:r w:rsidR="0019108E" w:rsidRPr="00D16AEA">
        <w:rPr>
          <w:rFonts w:ascii="Times New Roman" w:hAnsi="Times New Roman" w:cs="Times New Roman"/>
          <w:sz w:val="24"/>
          <w:szCs w:val="24"/>
        </w:rPr>
        <w:t>more people in a negative way.</w:t>
      </w:r>
      <w:r w:rsidR="00D16AEA">
        <w:rPr>
          <w:rFonts w:ascii="Times New Roman" w:hAnsi="Times New Roman" w:cs="Times New Roman"/>
          <w:sz w:val="24"/>
          <w:szCs w:val="24"/>
        </w:rPr>
        <w:t xml:space="preserve"> </w:t>
      </w:r>
      <w:r w:rsidR="008D6FC4">
        <w:rPr>
          <w:rFonts w:ascii="Times New Roman" w:hAnsi="Times New Roman" w:cs="Times New Roman"/>
          <w:sz w:val="24"/>
          <w:szCs w:val="24"/>
        </w:rPr>
        <w:t>A</w:t>
      </w:r>
      <w:r w:rsidR="00D16AEA">
        <w:rPr>
          <w:rFonts w:ascii="Times New Roman" w:hAnsi="Times New Roman" w:cs="Times New Roman"/>
          <w:sz w:val="24"/>
          <w:szCs w:val="24"/>
        </w:rPr>
        <w:t xml:space="preserve"> policy that is too sweeping may hurt or </w:t>
      </w:r>
      <w:r w:rsidR="00EC0729">
        <w:rPr>
          <w:rFonts w:ascii="Times New Roman" w:hAnsi="Times New Roman" w:cs="Times New Roman"/>
          <w:sz w:val="24"/>
          <w:szCs w:val="24"/>
        </w:rPr>
        <w:t>d</w:t>
      </w:r>
      <w:r w:rsidR="00D16AEA">
        <w:rPr>
          <w:rFonts w:ascii="Times New Roman" w:hAnsi="Times New Roman" w:cs="Times New Roman"/>
          <w:sz w:val="24"/>
          <w:szCs w:val="24"/>
        </w:rPr>
        <w:t>isenfranchise people.</w:t>
      </w:r>
      <w:r w:rsidR="001A5A11">
        <w:rPr>
          <w:rFonts w:ascii="Times New Roman" w:hAnsi="Times New Roman" w:cs="Times New Roman"/>
          <w:sz w:val="24"/>
          <w:szCs w:val="24"/>
        </w:rPr>
        <w:t xml:space="preserve"> </w:t>
      </w:r>
      <w:r w:rsidR="00D801D8">
        <w:rPr>
          <w:rFonts w:ascii="Times New Roman" w:hAnsi="Times New Roman" w:cs="Times New Roman"/>
          <w:sz w:val="24"/>
          <w:szCs w:val="24"/>
        </w:rPr>
        <w:t>B</w:t>
      </w:r>
      <w:r w:rsidR="00D16AEA">
        <w:rPr>
          <w:rFonts w:ascii="Times New Roman" w:hAnsi="Times New Roman" w:cs="Times New Roman"/>
          <w:sz w:val="24"/>
          <w:szCs w:val="24"/>
        </w:rPr>
        <w:t xml:space="preserve">uilding trust </w:t>
      </w:r>
      <w:r w:rsidR="002015D3">
        <w:rPr>
          <w:rFonts w:ascii="Times New Roman" w:hAnsi="Times New Roman" w:cs="Times New Roman"/>
          <w:sz w:val="24"/>
          <w:szCs w:val="24"/>
        </w:rPr>
        <w:lastRenderedPageBreak/>
        <w:t>and dialogue are essential</w:t>
      </w:r>
      <w:r w:rsidR="00D16AEA">
        <w:rPr>
          <w:rFonts w:ascii="Times New Roman" w:hAnsi="Times New Roman" w:cs="Times New Roman"/>
          <w:sz w:val="24"/>
          <w:szCs w:val="24"/>
        </w:rPr>
        <w:t>.</w:t>
      </w:r>
      <w:r w:rsidR="008D6FC4">
        <w:rPr>
          <w:rFonts w:ascii="Times New Roman" w:hAnsi="Times New Roman" w:cs="Times New Roman"/>
          <w:sz w:val="24"/>
          <w:szCs w:val="24"/>
        </w:rPr>
        <w:t xml:space="preserve"> People are more likely to stay engaged if they believe </w:t>
      </w:r>
      <w:r w:rsidR="00D16AEA">
        <w:rPr>
          <w:rFonts w:ascii="Times New Roman" w:hAnsi="Times New Roman" w:cs="Times New Roman"/>
          <w:sz w:val="24"/>
          <w:szCs w:val="24"/>
        </w:rPr>
        <w:t xml:space="preserve">parish and school leaders know their situation, even if they </w:t>
      </w:r>
      <w:r w:rsidR="00D801D8">
        <w:rPr>
          <w:rFonts w:ascii="Times New Roman" w:hAnsi="Times New Roman" w:cs="Times New Roman"/>
          <w:sz w:val="24"/>
          <w:szCs w:val="24"/>
        </w:rPr>
        <w:t xml:space="preserve">do </w:t>
      </w:r>
      <w:r w:rsidR="001A5A11">
        <w:rPr>
          <w:rFonts w:ascii="Times New Roman" w:hAnsi="Times New Roman" w:cs="Times New Roman"/>
          <w:sz w:val="24"/>
          <w:szCs w:val="24"/>
        </w:rPr>
        <w:t>not</w:t>
      </w:r>
      <w:r w:rsidR="00513DE8">
        <w:rPr>
          <w:rFonts w:ascii="Times New Roman" w:hAnsi="Times New Roman" w:cs="Times New Roman"/>
          <w:sz w:val="24"/>
          <w:szCs w:val="24"/>
        </w:rPr>
        <w:t xml:space="preserve"> understand everything about their </w:t>
      </w:r>
      <w:r w:rsidR="008D6FC4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513DE8">
        <w:rPr>
          <w:rFonts w:ascii="Times New Roman" w:hAnsi="Times New Roman" w:cs="Times New Roman"/>
          <w:sz w:val="24"/>
          <w:szCs w:val="24"/>
        </w:rPr>
        <w:t>circumstances</w:t>
      </w:r>
      <w:r w:rsidR="00D801D8">
        <w:rPr>
          <w:rFonts w:ascii="Times New Roman" w:hAnsi="Times New Roman" w:cs="Times New Roman"/>
          <w:sz w:val="24"/>
          <w:szCs w:val="24"/>
        </w:rPr>
        <w:t>.</w:t>
      </w:r>
    </w:p>
    <w:p w14:paraId="0CB154B4" w14:textId="28150D21" w:rsidR="00736743" w:rsidRPr="00D16AEA" w:rsidRDefault="00223BAE" w:rsidP="00F706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different needs, r</w:t>
      </w:r>
      <w:r w:rsidR="00DA3EF0">
        <w:rPr>
          <w:rFonts w:ascii="Times New Roman" w:hAnsi="Times New Roman" w:cs="Times New Roman"/>
          <w:sz w:val="24"/>
          <w:szCs w:val="24"/>
        </w:rPr>
        <w:t>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3EF0">
        <w:rPr>
          <w:rFonts w:ascii="Times New Roman" w:hAnsi="Times New Roman" w:cs="Times New Roman"/>
          <w:sz w:val="24"/>
          <w:szCs w:val="24"/>
        </w:rPr>
        <w:t xml:space="preserve"> may be highly individualized</w:t>
      </w:r>
      <w:r w:rsidR="00736743">
        <w:rPr>
          <w:rFonts w:ascii="Times New Roman" w:hAnsi="Times New Roman" w:cs="Times New Roman"/>
          <w:sz w:val="24"/>
          <w:szCs w:val="24"/>
        </w:rPr>
        <w:t>. In recent decades</w:t>
      </w:r>
      <w:r w:rsidR="008D6FC4">
        <w:rPr>
          <w:rFonts w:ascii="Times New Roman" w:hAnsi="Times New Roman" w:cs="Times New Roman"/>
          <w:sz w:val="24"/>
          <w:szCs w:val="24"/>
        </w:rPr>
        <w:t>,</w:t>
      </w:r>
      <w:r w:rsidR="00736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17C3C">
        <w:rPr>
          <w:rFonts w:ascii="Times New Roman" w:hAnsi="Times New Roman" w:cs="Times New Roman"/>
          <w:sz w:val="24"/>
          <w:szCs w:val="24"/>
        </w:rPr>
        <w:t xml:space="preserve">evolving </w:t>
      </w:r>
      <w:r>
        <w:rPr>
          <w:rFonts w:ascii="Times New Roman" w:hAnsi="Times New Roman" w:cs="Times New Roman"/>
          <w:sz w:val="24"/>
          <w:szCs w:val="24"/>
        </w:rPr>
        <w:t xml:space="preserve">fields of </w:t>
      </w:r>
      <w:r w:rsidR="00736743">
        <w:rPr>
          <w:rFonts w:ascii="Times New Roman" w:hAnsi="Times New Roman" w:cs="Times New Roman"/>
          <w:sz w:val="24"/>
          <w:szCs w:val="24"/>
        </w:rPr>
        <w:t>medicine</w:t>
      </w:r>
      <w:r w:rsidR="00E17C3C">
        <w:rPr>
          <w:rFonts w:ascii="Times New Roman" w:hAnsi="Times New Roman" w:cs="Times New Roman"/>
          <w:sz w:val="24"/>
          <w:szCs w:val="24"/>
        </w:rPr>
        <w:t xml:space="preserve">, </w:t>
      </w:r>
      <w:r w:rsidR="00DA3EF0">
        <w:rPr>
          <w:rFonts w:ascii="Times New Roman" w:hAnsi="Times New Roman" w:cs="Times New Roman"/>
          <w:sz w:val="24"/>
          <w:szCs w:val="24"/>
        </w:rPr>
        <w:t>psychology</w:t>
      </w:r>
      <w:r w:rsidR="00E17C3C">
        <w:rPr>
          <w:rFonts w:ascii="Times New Roman" w:hAnsi="Times New Roman" w:cs="Times New Roman"/>
          <w:sz w:val="24"/>
          <w:szCs w:val="24"/>
        </w:rPr>
        <w:t>, and education</w:t>
      </w:r>
      <w:r w:rsidR="00DA3EF0">
        <w:rPr>
          <w:rFonts w:ascii="Times New Roman" w:hAnsi="Times New Roman" w:cs="Times New Roman"/>
          <w:sz w:val="24"/>
          <w:szCs w:val="24"/>
        </w:rPr>
        <w:t xml:space="preserve"> </w:t>
      </w:r>
      <w:r w:rsidR="00736743">
        <w:rPr>
          <w:rFonts w:ascii="Times New Roman" w:hAnsi="Times New Roman" w:cs="Times New Roman"/>
          <w:sz w:val="24"/>
          <w:szCs w:val="24"/>
        </w:rPr>
        <w:t xml:space="preserve">have increasingly seen the value of person-centered, individualized care. This is </w:t>
      </w:r>
      <w:r w:rsidR="00DA3EF0">
        <w:rPr>
          <w:rFonts w:ascii="Times New Roman" w:hAnsi="Times New Roman" w:cs="Times New Roman"/>
          <w:sz w:val="24"/>
          <w:szCs w:val="24"/>
        </w:rPr>
        <w:t xml:space="preserve">good </w:t>
      </w:r>
      <w:r w:rsidR="00E17C3C">
        <w:rPr>
          <w:rFonts w:ascii="Times New Roman" w:hAnsi="Times New Roman" w:cs="Times New Roman"/>
          <w:sz w:val="24"/>
          <w:szCs w:val="24"/>
        </w:rPr>
        <w:t>p</w:t>
      </w:r>
      <w:r w:rsidR="00DA3EF0">
        <w:rPr>
          <w:rFonts w:ascii="Times New Roman" w:hAnsi="Times New Roman" w:cs="Times New Roman"/>
          <w:sz w:val="24"/>
          <w:szCs w:val="24"/>
        </w:rPr>
        <w:t>ractice.</w:t>
      </w:r>
      <w:r w:rsidR="00736743">
        <w:rPr>
          <w:rFonts w:ascii="Times New Roman" w:hAnsi="Times New Roman" w:cs="Times New Roman"/>
          <w:sz w:val="24"/>
          <w:szCs w:val="24"/>
        </w:rPr>
        <w:t xml:space="preserve"> </w:t>
      </w:r>
      <w:r w:rsidR="00DA3EF0">
        <w:rPr>
          <w:rFonts w:ascii="Times New Roman" w:hAnsi="Times New Roman" w:cs="Times New Roman"/>
          <w:sz w:val="24"/>
          <w:szCs w:val="24"/>
        </w:rPr>
        <w:t>A case</w:t>
      </w:r>
      <w:r w:rsidR="00EF32BB">
        <w:rPr>
          <w:rFonts w:ascii="Times New Roman" w:hAnsi="Times New Roman" w:cs="Times New Roman"/>
          <w:sz w:val="24"/>
          <w:szCs w:val="24"/>
        </w:rPr>
        <w:t>-</w:t>
      </w:r>
      <w:r w:rsidR="00DA3EF0">
        <w:rPr>
          <w:rFonts w:ascii="Times New Roman" w:hAnsi="Times New Roman" w:cs="Times New Roman"/>
          <w:sz w:val="24"/>
          <w:szCs w:val="24"/>
        </w:rPr>
        <w:t>by</w:t>
      </w:r>
      <w:r w:rsidR="00EF32BB">
        <w:rPr>
          <w:rFonts w:ascii="Times New Roman" w:hAnsi="Times New Roman" w:cs="Times New Roman"/>
          <w:sz w:val="24"/>
          <w:szCs w:val="24"/>
        </w:rPr>
        <w:t>-</w:t>
      </w:r>
      <w:r w:rsidR="00DA3EF0">
        <w:rPr>
          <w:rFonts w:ascii="Times New Roman" w:hAnsi="Times New Roman" w:cs="Times New Roman"/>
          <w:sz w:val="24"/>
          <w:szCs w:val="24"/>
        </w:rPr>
        <w:t xml:space="preserve">case approach may not always mean providing everything that is requested, especially when there are competing </w:t>
      </w:r>
      <w:r w:rsidR="00E17C3C">
        <w:rPr>
          <w:rFonts w:ascii="Times New Roman" w:hAnsi="Times New Roman" w:cs="Times New Roman"/>
          <w:sz w:val="24"/>
          <w:szCs w:val="24"/>
        </w:rPr>
        <w:t>interests/needs</w:t>
      </w:r>
      <w:r w:rsidR="001A5A11">
        <w:rPr>
          <w:rFonts w:ascii="Times New Roman" w:hAnsi="Times New Roman" w:cs="Times New Roman"/>
          <w:sz w:val="24"/>
          <w:szCs w:val="24"/>
        </w:rPr>
        <w:t>. Some accommodations may not be</w:t>
      </w:r>
      <w:r w:rsidR="008D6FC4">
        <w:rPr>
          <w:rFonts w:ascii="Times New Roman" w:hAnsi="Times New Roman" w:cs="Times New Roman"/>
          <w:sz w:val="24"/>
          <w:szCs w:val="24"/>
        </w:rPr>
        <w:t xml:space="preserve"> reasonable or </w:t>
      </w:r>
      <w:r w:rsidR="001A5A11">
        <w:rPr>
          <w:rFonts w:ascii="Times New Roman" w:hAnsi="Times New Roman" w:cs="Times New Roman"/>
          <w:sz w:val="24"/>
          <w:szCs w:val="24"/>
        </w:rPr>
        <w:t xml:space="preserve">feasible, but every effort should be made </w:t>
      </w:r>
      <w:r w:rsidR="00DF62E5">
        <w:rPr>
          <w:rFonts w:ascii="Times New Roman" w:hAnsi="Times New Roman" w:cs="Times New Roman"/>
          <w:sz w:val="24"/>
          <w:szCs w:val="24"/>
        </w:rPr>
        <w:t xml:space="preserve">to </w:t>
      </w:r>
      <w:r w:rsidR="001A5A11">
        <w:rPr>
          <w:rFonts w:ascii="Times New Roman" w:hAnsi="Times New Roman" w:cs="Times New Roman"/>
          <w:sz w:val="24"/>
          <w:szCs w:val="24"/>
        </w:rPr>
        <w:t xml:space="preserve">work with individuals and families, keeping </w:t>
      </w:r>
      <w:r w:rsidR="00BC77B5">
        <w:rPr>
          <w:rFonts w:ascii="Times New Roman" w:hAnsi="Times New Roman" w:cs="Times New Roman"/>
          <w:sz w:val="24"/>
          <w:szCs w:val="24"/>
        </w:rPr>
        <w:t xml:space="preserve">paramount </w:t>
      </w:r>
      <w:r w:rsidR="001A5A11">
        <w:rPr>
          <w:rFonts w:ascii="Times New Roman" w:hAnsi="Times New Roman" w:cs="Times New Roman"/>
          <w:sz w:val="24"/>
          <w:szCs w:val="24"/>
        </w:rPr>
        <w:t xml:space="preserve">the </w:t>
      </w:r>
      <w:r w:rsidR="00E17C3C">
        <w:rPr>
          <w:rFonts w:ascii="Times New Roman" w:hAnsi="Times New Roman" w:cs="Times New Roman"/>
          <w:sz w:val="24"/>
          <w:szCs w:val="24"/>
        </w:rPr>
        <w:t>well-being</w:t>
      </w:r>
      <w:r w:rsidR="001A5A11">
        <w:rPr>
          <w:rFonts w:ascii="Times New Roman" w:hAnsi="Times New Roman" w:cs="Times New Roman"/>
          <w:sz w:val="24"/>
          <w:szCs w:val="24"/>
        </w:rPr>
        <w:t xml:space="preserve"> </w:t>
      </w:r>
      <w:r w:rsidR="00DF62E5">
        <w:rPr>
          <w:rFonts w:ascii="Times New Roman" w:hAnsi="Times New Roman" w:cs="Times New Roman"/>
          <w:sz w:val="24"/>
          <w:szCs w:val="24"/>
        </w:rPr>
        <w:t xml:space="preserve">of </w:t>
      </w:r>
      <w:r w:rsidR="001A5A11">
        <w:rPr>
          <w:rFonts w:ascii="Times New Roman" w:hAnsi="Times New Roman" w:cs="Times New Roman"/>
          <w:sz w:val="24"/>
          <w:szCs w:val="24"/>
        </w:rPr>
        <w:t>the person.</w:t>
      </w:r>
    </w:p>
    <w:p w14:paraId="62B12776" w14:textId="4AAA918F" w:rsidR="002714C8" w:rsidRPr="00D16AEA" w:rsidRDefault="002714C8" w:rsidP="001A5A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Again</w:t>
      </w:r>
      <w:r w:rsidR="00EF1E60" w:rsidRPr="00D16AEA">
        <w:rPr>
          <w:rFonts w:ascii="Times New Roman" w:hAnsi="Times New Roman" w:cs="Times New Roman"/>
          <w:sz w:val="24"/>
          <w:szCs w:val="24"/>
        </w:rPr>
        <w:t xml:space="preserve">, </w:t>
      </w:r>
      <w:r w:rsidR="001A5A11">
        <w:rPr>
          <w:rFonts w:ascii="Times New Roman" w:hAnsi="Times New Roman" w:cs="Times New Roman"/>
          <w:sz w:val="24"/>
          <w:szCs w:val="24"/>
        </w:rPr>
        <w:t>parishes and schools should consult with diocesan leaders</w:t>
      </w:r>
      <w:r w:rsidR="00D33D7E">
        <w:rPr>
          <w:rFonts w:ascii="Times New Roman" w:hAnsi="Times New Roman" w:cs="Times New Roman"/>
          <w:sz w:val="24"/>
          <w:szCs w:val="24"/>
        </w:rPr>
        <w:t>. A</w:t>
      </w:r>
      <w:r w:rsidR="001A5A11">
        <w:rPr>
          <w:rFonts w:ascii="Times New Roman" w:hAnsi="Times New Roman" w:cs="Times New Roman"/>
          <w:sz w:val="24"/>
          <w:szCs w:val="24"/>
        </w:rPr>
        <w:t>ny decision, approach</w:t>
      </w:r>
      <w:r w:rsidR="00EF32BB">
        <w:rPr>
          <w:rFonts w:ascii="Times New Roman" w:hAnsi="Times New Roman" w:cs="Times New Roman"/>
          <w:sz w:val="24"/>
          <w:szCs w:val="24"/>
        </w:rPr>
        <w:t>,</w:t>
      </w:r>
      <w:r w:rsidR="001A5A11">
        <w:rPr>
          <w:rFonts w:ascii="Times New Roman" w:hAnsi="Times New Roman" w:cs="Times New Roman"/>
          <w:sz w:val="24"/>
          <w:szCs w:val="24"/>
        </w:rPr>
        <w:t xml:space="preserve"> or </w:t>
      </w:r>
      <w:r w:rsidR="00452E69">
        <w:rPr>
          <w:rFonts w:ascii="Times New Roman" w:hAnsi="Times New Roman" w:cs="Times New Roman"/>
          <w:sz w:val="24"/>
          <w:szCs w:val="24"/>
        </w:rPr>
        <w:t xml:space="preserve">local </w:t>
      </w:r>
      <w:r w:rsidR="001A5A11">
        <w:rPr>
          <w:rFonts w:ascii="Times New Roman" w:hAnsi="Times New Roman" w:cs="Times New Roman"/>
          <w:sz w:val="24"/>
          <w:szCs w:val="24"/>
        </w:rPr>
        <w:t>polic</w:t>
      </w:r>
      <w:r w:rsidR="00D33D7E">
        <w:rPr>
          <w:rFonts w:ascii="Times New Roman" w:hAnsi="Times New Roman" w:cs="Times New Roman"/>
          <w:sz w:val="24"/>
          <w:szCs w:val="24"/>
        </w:rPr>
        <w:t>y</w:t>
      </w:r>
      <w:r w:rsidR="001A5A11">
        <w:rPr>
          <w:rFonts w:ascii="Times New Roman" w:hAnsi="Times New Roman" w:cs="Times New Roman"/>
          <w:sz w:val="24"/>
          <w:szCs w:val="24"/>
        </w:rPr>
        <w:t xml:space="preserve"> should clearly reflect the principles expressed in this document.</w:t>
      </w:r>
    </w:p>
    <w:p w14:paraId="35DF4894" w14:textId="77777777" w:rsidR="002714C8" w:rsidRPr="00D16AEA" w:rsidRDefault="002714C8" w:rsidP="0067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3C09C" w14:textId="327EEF44" w:rsidR="002714C8" w:rsidRPr="00D16AEA" w:rsidRDefault="002714C8" w:rsidP="00672C2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D16AEA">
        <w:rPr>
          <w:rFonts w:ascii="Times New Roman" w:hAnsi="Times New Roman" w:cs="Times New Roman"/>
          <w:smallCaps/>
          <w:sz w:val="24"/>
          <w:szCs w:val="24"/>
        </w:rPr>
        <w:t>Conclusion</w:t>
      </w:r>
    </w:p>
    <w:p w14:paraId="295F22FE" w14:textId="6C65897A" w:rsidR="003D110D" w:rsidRDefault="003D110D" w:rsidP="0067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9BA1C" w14:textId="6DD36CC4" w:rsidR="00EC0729" w:rsidRDefault="00AD7698" w:rsidP="008C2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summary, a</w:t>
      </w:r>
      <w:r w:rsidR="008C2877">
        <w:rPr>
          <w:rFonts w:ascii="Times New Roman" w:hAnsi="Times New Roman" w:cs="Times New Roman"/>
          <w:sz w:val="24"/>
          <w:szCs w:val="24"/>
        </w:rPr>
        <w:t xml:space="preserve"> </w:t>
      </w:r>
      <w:r w:rsidR="00EC0729">
        <w:rPr>
          <w:rFonts w:ascii="Times New Roman" w:hAnsi="Times New Roman" w:cs="Times New Roman"/>
          <w:sz w:val="24"/>
          <w:szCs w:val="24"/>
        </w:rPr>
        <w:t xml:space="preserve">Catholic </w:t>
      </w:r>
      <w:r w:rsidR="00E21FF4">
        <w:rPr>
          <w:rFonts w:ascii="Times New Roman" w:hAnsi="Times New Roman" w:cs="Times New Roman"/>
          <w:sz w:val="24"/>
          <w:szCs w:val="24"/>
        </w:rPr>
        <w:t xml:space="preserve">pastoral </w:t>
      </w:r>
      <w:r w:rsidR="00EC0729">
        <w:rPr>
          <w:rFonts w:ascii="Times New Roman" w:hAnsi="Times New Roman" w:cs="Times New Roman"/>
          <w:sz w:val="24"/>
          <w:szCs w:val="24"/>
        </w:rPr>
        <w:t>approach</w:t>
      </w:r>
      <w:r w:rsidR="008C2877">
        <w:rPr>
          <w:rFonts w:ascii="Times New Roman" w:hAnsi="Times New Roman" w:cs="Times New Roman"/>
          <w:sz w:val="24"/>
          <w:szCs w:val="24"/>
        </w:rPr>
        <w:t xml:space="preserve"> </w:t>
      </w:r>
      <w:r w:rsidR="00EC0729">
        <w:rPr>
          <w:rFonts w:ascii="Times New Roman" w:hAnsi="Times New Roman" w:cs="Times New Roman"/>
          <w:sz w:val="24"/>
          <w:szCs w:val="24"/>
        </w:rPr>
        <w:t xml:space="preserve">accompanying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EC0729">
        <w:rPr>
          <w:rFonts w:ascii="Times New Roman" w:hAnsi="Times New Roman" w:cs="Times New Roman"/>
          <w:sz w:val="24"/>
          <w:szCs w:val="24"/>
        </w:rPr>
        <w:t xml:space="preserve"> who experience </w:t>
      </w:r>
      <w:r w:rsidR="00C4002F">
        <w:rPr>
          <w:rFonts w:ascii="Times New Roman" w:hAnsi="Times New Roman" w:cs="Times New Roman"/>
          <w:sz w:val="24"/>
          <w:szCs w:val="24"/>
        </w:rPr>
        <w:t>differences in sexual orientation</w:t>
      </w:r>
      <w:r w:rsidR="00EC0729">
        <w:rPr>
          <w:rFonts w:ascii="Times New Roman" w:hAnsi="Times New Roman" w:cs="Times New Roman"/>
          <w:sz w:val="24"/>
          <w:szCs w:val="24"/>
        </w:rPr>
        <w:t xml:space="preserve"> o</w:t>
      </w:r>
      <w:r w:rsidR="00DC4830">
        <w:rPr>
          <w:rFonts w:ascii="Times New Roman" w:hAnsi="Times New Roman" w:cs="Times New Roman"/>
          <w:sz w:val="24"/>
          <w:szCs w:val="24"/>
        </w:rPr>
        <w:t>r</w:t>
      </w:r>
      <w:r w:rsidR="00EC0729">
        <w:rPr>
          <w:rFonts w:ascii="Times New Roman" w:hAnsi="Times New Roman" w:cs="Times New Roman"/>
          <w:sz w:val="24"/>
          <w:szCs w:val="24"/>
        </w:rPr>
        <w:t xml:space="preserve"> gender discordance will</w:t>
      </w:r>
      <w:r w:rsidR="008C2877">
        <w:rPr>
          <w:rFonts w:ascii="Times New Roman" w:hAnsi="Times New Roman" w:cs="Times New Roman"/>
          <w:sz w:val="24"/>
          <w:szCs w:val="24"/>
        </w:rPr>
        <w:t>:</w:t>
      </w:r>
      <w:r w:rsidR="00EC0729">
        <w:rPr>
          <w:rFonts w:ascii="Times New Roman" w:hAnsi="Times New Roman" w:cs="Times New Roman"/>
          <w:sz w:val="24"/>
          <w:szCs w:val="24"/>
        </w:rPr>
        <w:t xml:space="preserve"> show respect for the dignity of all pe</w:t>
      </w:r>
      <w:r w:rsidR="008C2877">
        <w:rPr>
          <w:rFonts w:ascii="Times New Roman" w:hAnsi="Times New Roman" w:cs="Times New Roman"/>
          <w:sz w:val="24"/>
          <w:szCs w:val="24"/>
        </w:rPr>
        <w:t xml:space="preserve">ople; </w:t>
      </w:r>
      <w:r w:rsidR="00EC0729">
        <w:rPr>
          <w:rFonts w:ascii="Times New Roman" w:hAnsi="Times New Roman" w:cs="Times New Roman"/>
          <w:sz w:val="24"/>
          <w:szCs w:val="24"/>
        </w:rPr>
        <w:t>acknowledge people and their difficult circumstances</w:t>
      </w:r>
      <w:r w:rsidR="008C2877">
        <w:rPr>
          <w:rFonts w:ascii="Times New Roman" w:hAnsi="Times New Roman" w:cs="Times New Roman"/>
          <w:sz w:val="24"/>
          <w:szCs w:val="24"/>
        </w:rPr>
        <w:t>;</w:t>
      </w:r>
      <w:r w:rsidR="00EC0729">
        <w:rPr>
          <w:rFonts w:ascii="Times New Roman" w:hAnsi="Times New Roman" w:cs="Times New Roman"/>
          <w:sz w:val="24"/>
          <w:szCs w:val="24"/>
        </w:rPr>
        <w:t xml:space="preserve"> listen for </w:t>
      </w:r>
      <w:r w:rsidR="00E21FF4">
        <w:rPr>
          <w:rFonts w:ascii="Times New Roman" w:hAnsi="Times New Roman" w:cs="Times New Roman"/>
          <w:sz w:val="24"/>
          <w:szCs w:val="24"/>
        </w:rPr>
        <w:t xml:space="preserve">greater </w:t>
      </w:r>
      <w:r w:rsidR="00EC0729">
        <w:rPr>
          <w:rFonts w:ascii="Times New Roman" w:hAnsi="Times New Roman" w:cs="Times New Roman"/>
          <w:sz w:val="24"/>
          <w:szCs w:val="24"/>
        </w:rPr>
        <w:t>understand</w:t>
      </w:r>
      <w:r w:rsidR="00E21FF4">
        <w:rPr>
          <w:rFonts w:ascii="Times New Roman" w:hAnsi="Times New Roman" w:cs="Times New Roman"/>
          <w:sz w:val="24"/>
          <w:szCs w:val="24"/>
        </w:rPr>
        <w:t>ing</w:t>
      </w:r>
      <w:r w:rsidR="008C2877">
        <w:rPr>
          <w:rFonts w:ascii="Times New Roman" w:hAnsi="Times New Roman" w:cs="Times New Roman"/>
          <w:sz w:val="24"/>
          <w:szCs w:val="24"/>
        </w:rPr>
        <w:t>; involve</w:t>
      </w:r>
      <w:r w:rsidR="00EC0729">
        <w:rPr>
          <w:rFonts w:ascii="Times New Roman" w:hAnsi="Times New Roman" w:cs="Times New Roman"/>
          <w:sz w:val="24"/>
          <w:szCs w:val="24"/>
        </w:rPr>
        <w:t xml:space="preserve"> others in the decision-making process</w:t>
      </w:r>
      <w:r w:rsidR="008C2877">
        <w:rPr>
          <w:rFonts w:ascii="Times New Roman" w:hAnsi="Times New Roman" w:cs="Times New Roman"/>
          <w:sz w:val="24"/>
          <w:szCs w:val="24"/>
        </w:rPr>
        <w:t>;</w:t>
      </w:r>
      <w:r w:rsidR="00EC0729">
        <w:rPr>
          <w:rFonts w:ascii="Times New Roman" w:hAnsi="Times New Roman" w:cs="Times New Roman"/>
          <w:sz w:val="24"/>
          <w:szCs w:val="24"/>
        </w:rPr>
        <w:t xml:space="preserve"> and</w:t>
      </w:r>
      <w:r w:rsidR="008C2877">
        <w:rPr>
          <w:rFonts w:ascii="Times New Roman" w:hAnsi="Times New Roman" w:cs="Times New Roman"/>
          <w:sz w:val="24"/>
          <w:szCs w:val="24"/>
        </w:rPr>
        <w:t xml:space="preserve"> </w:t>
      </w:r>
      <w:r w:rsidR="00E21FF4">
        <w:rPr>
          <w:rFonts w:ascii="Times New Roman" w:hAnsi="Times New Roman" w:cs="Times New Roman"/>
          <w:sz w:val="24"/>
          <w:szCs w:val="24"/>
        </w:rPr>
        <w:t>work with individual</w:t>
      </w:r>
      <w:r w:rsidR="008E71C2">
        <w:rPr>
          <w:rFonts w:ascii="Times New Roman" w:hAnsi="Times New Roman" w:cs="Times New Roman"/>
          <w:sz w:val="24"/>
          <w:szCs w:val="24"/>
        </w:rPr>
        <w:t>s</w:t>
      </w:r>
      <w:r w:rsidR="00E21FF4">
        <w:rPr>
          <w:rFonts w:ascii="Times New Roman" w:hAnsi="Times New Roman" w:cs="Times New Roman"/>
          <w:sz w:val="24"/>
          <w:szCs w:val="24"/>
        </w:rPr>
        <w:t>, families</w:t>
      </w:r>
      <w:r w:rsidR="00C60E2B">
        <w:rPr>
          <w:rFonts w:ascii="Times New Roman" w:hAnsi="Times New Roman" w:cs="Times New Roman"/>
          <w:sz w:val="24"/>
          <w:szCs w:val="24"/>
        </w:rPr>
        <w:t>,</w:t>
      </w:r>
      <w:r w:rsidR="00E21FF4">
        <w:rPr>
          <w:rFonts w:ascii="Times New Roman" w:hAnsi="Times New Roman" w:cs="Times New Roman"/>
          <w:sz w:val="24"/>
          <w:szCs w:val="24"/>
        </w:rPr>
        <w:t xml:space="preserve"> and caretakers on a case-by-case basis. </w:t>
      </w:r>
      <w:r w:rsidR="00EC0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36E87" w14:textId="68C16CDC" w:rsidR="00DF62E5" w:rsidRDefault="00DF62E5" w:rsidP="003D11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Church</w:t>
      </w:r>
      <w:r w:rsidR="00E21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a </w:t>
      </w:r>
      <w:r w:rsidR="00EC0729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responsibility to look out for the physical</w:t>
      </w:r>
      <w:r w:rsidR="00E17C3C">
        <w:rPr>
          <w:rFonts w:ascii="Times New Roman" w:hAnsi="Times New Roman" w:cs="Times New Roman"/>
          <w:sz w:val="24"/>
          <w:szCs w:val="24"/>
        </w:rPr>
        <w:t>, emotional,</w:t>
      </w:r>
      <w:r>
        <w:rPr>
          <w:rFonts w:ascii="Times New Roman" w:hAnsi="Times New Roman" w:cs="Times New Roman"/>
          <w:sz w:val="24"/>
          <w:szCs w:val="24"/>
        </w:rPr>
        <w:t xml:space="preserve"> and spiritual </w:t>
      </w:r>
      <w:r w:rsidR="00E17C3C">
        <w:rPr>
          <w:rFonts w:ascii="Times New Roman" w:hAnsi="Times New Roman" w:cs="Times New Roman"/>
          <w:sz w:val="24"/>
          <w:szCs w:val="24"/>
        </w:rPr>
        <w:t>well-being</w:t>
      </w:r>
      <w:r>
        <w:rPr>
          <w:rFonts w:ascii="Times New Roman" w:hAnsi="Times New Roman" w:cs="Times New Roman"/>
          <w:sz w:val="24"/>
          <w:szCs w:val="24"/>
        </w:rPr>
        <w:t xml:space="preserve"> of those entrusted to our care. W</w:t>
      </w:r>
      <w:r w:rsidR="00C60E2B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585261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 xml:space="preserve">who experience </w:t>
      </w:r>
      <w:r w:rsidR="003C64EB">
        <w:rPr>
          <w:rFonts w:ascii="Times New Roman" w:hAnsi="Times New Roman" w:cs="Times New Roman"/>
          <w:sz w:val="24"/>
          <w:szCs w:val="24"/>
        </w:rPr>
        <w:t>differences in sexual orientation</w:t>
      </w:r>
      <w:r>
        <w:rPr>
          <w:rFonts w:ascii="Times New Roman" w:hAnsi="Times New Roman" w:cs="Times New Roman"/>
          <w:sz w:val="24"/>
          <w:szCs w:val="24"/>
        </w:rPr>
        <w:t xml:space="preserve"> or gender discordance</w:t>
      </w:r>
      <w:r w:rsidR="00585261">
        <w:rPr>
          <w:rFonts w:ascii="Times New Roman" w:hAnsi="Times New Roman" w:cs="Times New Roman"/>
          <w:sz w:val="24"/>
          <w:szCs w:val="24"/>
        </w:rPr>
        <w:t>,</w:t>
      </w:r>
      <w:r w:rsidR="00C60E2B">
        <w:rPr>
          <w:rFonts w:ascii="Times New Roman" w:hAnsi="Times New Roman" w:cs="Times New Roman"/>
          <w:sz w:val="24"/>
          <w:szCs w:val="24"/>
        </w:rPr>
        <w:t xml:space="preserve"> we must </w:t>
      </w:r>
      <w:r w:rsidR="00E17C3C">
        <w:rPr>
          <w:rFonts w:ascii="Times New Roman" w:hAnsi="Times New Roman" w:cs="Times New Roman"/>
          <w:sz w:val="24"/>
          <w:szCs w:val="24"/>
        </w:rPr>
        <w:t>strive to protect lives and souls from harm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F6C67" w14:textId="3D9E3B03" w:rsidR="00DF62E5" w:rsidRDefault="00DF62E5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diocese</w:t>
      </w:r>
      <w:r w:rsidR="00585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believe these </w:t>
      </w:r>
      <w:r w:rsidR="008E71C2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>, while not answer</w:t>
      </w:r>
      <w:r w:rsidR="00F11F3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every question</w:t>
      </w:r>
      <w:r w:rsidR="00E21FF4">
        <w:rPr>
          <w:rFonts w:ascii="Times New Roman" w:hAnsi="Times New Roman" w:cs="Times New Roman"/>
          <w:sz w:val="24"/>
          <w:szCs w:val="24"/>
        </w:rPr>
        <w:t xml:space="preserve"> or providing simple solutions</w:t>
      </w:r>
      <w:r w:rsidR="00F11F37">
        <w:rPr>
          <w:rFonts w:ascii="Times New Roman" w:hAnsi="Times New Roman" w:cs="Times New Roman"/>
          <w:sz w:val="24"/>
          <w:szCs w:val="24"/>
        </w:rPr>
        <w:t>, will prove useful as local parish and school communities</w:t>
      </w:r>
      <w:r w:rsidR="00E21FF4">
        <w:rPr>
          <w:rFonts w:ascii="Times New Roman" w:hAnsi="Times New Roman" w:cs="Times New Roman"/>
          <w:sz w:val="24"/>
          <w:szCs w:val="24"/>
        </w:rPr>
        <w:t xml:space="preserve"> work together to develop the most appropriate response to these situations. What follows </w:t>
      </w:r>
      <w:r w:rsidR="00C60E2B">
        <w:rPr>
          <w:rFonts w:ascii="Times New Roman" w:hAnsi="Times New Roman" w:cs="Times New Roman"/>
          <w:sz w:val="24"/>
          <w:szCs w:val="24"/>
        </w:rPr>
        <w:t>are</w:t>
      </w:r>
      <w:r w:rsidR="00E21FF4">
        <w:rPr>
          <w:rFonts w:ascii="Times New Roman" w:hAnsi="Times New Roman" w:cs="Times New Roman"/>
          <w:sz w:val="24"/>
          <w:szCs w:val="24"/>
        </w:rPr>
        <w:t xml:space="preserve"> some important questions to ask as </w:t>
      </w:r>
      <w:r w:rsidR="00C60E2B">
        <w:rPr>
          <w:rFonts w:ascii="Times New Roman" w:hAnsi="Times New Roman" w:cs="Times New Roman"/>
          <w:sz w:val="24"/>
          <w:szCs w:val="24"/>
        </w:rPr>
        <w:t>we</w:t>
      </w:r>
      <w:r w:rsidR="00E21FF4">
        <w:rPr>
          <w:rFonts w:ascii="Times New Roman" w:hAnsi="Times New Roman" w:cs="Times New Roman"/>
          <w:sz w:val="24"/>
          <w:szCs w:val="24"/>
        </w:rPr>
        <w:t xml:space="preserve"> carefully and prayerfully engage this process.</w:t>
      </w:r>
    </w:p>
    <w:p w14:paraId="712FA390" w14:textId="05FA35EC" w:rsidR="00DF62E5" w:rsidRDefault="00E21FF4" w:rsidP="0067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B61DCD" w14:textId="0725AA7D" w:rsidR="003D110D" w:rsidRPr="003D110D" w:rsidRDefault="001C3161" w:rsidP="00672C2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Recommended</w:t>
      </w:r>
      <w:r w:rsidR="003D110D">
        <w:rPr>
          <w:rFonts w:ascii="Times New Roman" w:hAnsi="Times New Roman" w:cs="Times New Roman"/>
          <w:smallCaps/>
          <w:sz w:val="24"/>
          <w:szCs w:val="24"/>
        </w:rPr>
        <w:t xml:space="preserve"> Questions</w:t>
      </w:r>
    </w:p>
    <w:p w14:paraId="0D591185" w14:textId="77777777" w:rsidR="00202BCA" w:rsidRPr="00D16AEA" w:rsidRDefault="00202BCA" w:rsidP="0067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53B64" w14:textId="7215DF13" w:rsidR="009A14F6" w:rsidRDefault="00202BCA" w:rsidP="00B954B5">
      <w:pPr>
        <w:jc w:val="both"/>
        <w:rPr>
          <w:rFonts w:ascii="Times New Roman" w:hAnsi="Times New Roman" w:cs="Times New Roman"/>
          <w:sz w:val="24"/>
          <w:szCs w:val="24"/>
        </w:rPr>
      </w:pPr>
      <w:r w:rsidRPr="00496469">
        <w:rPr>
          <w:rFonts w:ascii="Times New Roman" w:hAnsi="Times New Roman" w:cs="Times New Roman"/>
          <w:sz w:val="24"/>
          <w:szCs w:val="24"/>
        </w:rPr>
        <w:t>Who are the pe</w:t>
      </w:r>
      <w:r w:rsidR="00B85736" w:rsidRPr="00496469">
        <w:rPr>
          <w:rFonts w:ascii="Times New Roman" w:hAnsi="Times New Roman" w:cs="Times New Roman"/>
          <w:sz w:val="24"/>
          <w:szCs w:val="24"/>
        </w:rPr>
        <w:t>ople</w:t>
      </w:r>
      <w:r w:rsidRPr="00496469">
        <w:rPr>
          <w:rFonts w:ascii="Times New Roman" w:hAnsi="Times New Roman" w:cs="Times New Roman"/>
          <w:sz w:val="24"/>
          <w:szCs w:val="24"/>
        </w:rPr>
        <w:t xml:space="preserve"> involved?</w:t>
      </w:r>
      <w:r w:rsidR="009A14F6">
        <w:rPr>
          <w:rFonts w:ascii="Times New Roman" w:hAnsi="Times New Roman" w:cs="Times New Roman"/>
          <w:sz w:val="24"/>
          <w:szCs w:val="24"/>
        </w:rPr>
        <w:t xml:space="preserve"> What is their situation?</w:t>
      </w:r>
    </w:p>
    <w:p w14:paraId="643C8C76" w14:textId="77777777" w:rsidR="009A14F6" w:rsidRDefault="009A14F6" w:rsidP="00B954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1D9BD" w14:textId="1443CD67" w:rsidR="00B954B5" w:rsidRDefault="00B954B5" w:rsidP="00B954B5">
      <w:pPr>
        <w:jc w:val="both"/>
        <w:rPr>
          <w:rFonts w:ascii="Times New Roman" w:hAnsi="Times New Roman" w:cs="Times New Roman"/>
          <w:sz w:val="24"/>
          <w:szCs w:val="24"/>
        </w:rPr>
      </w:pPr>
      <w:r w:rsidRPr="00496469">
        <w:rPr>
          <w:rFonts w:ascii="Times New Roman" w:hAnsi="Times New Roman" w:cs="Times New Roman"/>
          <w:sz w:val="24"/>
          <w:szCs w:val="24"/>
        </w:rPr>
        <w:t>What brings them to you?</w:t>
      </w:r>
      <w:r w:rsidR="009A14F6">
        <w:rPr>
          <w:rFonts w:ascii="Times New Roman" w:hAnsi="Times New Roman" w:cs="Times New Roman"/>
          <w:sz w:val="24"/>
          <w:szCs w:val="24"/>
        </w:rPr>
        <w:t xml:space="preserve"> </w:t>
      </w:r>
      <w:r w:rsidRPr="00496469">
        <w:rPr>
          <w:rFonts w:ascii="Times New Roman" w:hAnsi="Times New Roman" w:cs="Times New Roman"/>
          <w:sz w:val="24"/>
          <w:szCs w:val="24"/>
        </w:rPr>
        <w:t>What is their concern and/or request?</w:t>
      </w:r>
    </w:p>
    <w:p w14:paraId="082B91C8" w14:textId="0A846353" w:rsidR="001C3161" w:rsidRDefault="001C3161" w:rsidP="00B954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32D70" w14:textId="0D52E3B4" w:rsidR="001C3161" w:rsidRPr="00496469" w:rsidRDefault="001C3161" w:rsidP="00B954B5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3"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F10B03">
        <w:rPr>
          <w:rFonts w:ascii="Times New Roman" w:hAnsi="Times New Roman" w:cs="Times New Roman"/>
          <w:sz w:val="24"/>
          <w:szCs w:val="24"/>
        </w:rPr>
        <w:t xml:space="preserve"> biases or blind spots? What experience or expertise do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F10B03">
        <w:rPr>
          <w:rFonts w:ascii="Times New Roman" w:hAnsi="Times New Roman" w:cs="Times New Roman"/>
          <w:sz w:val="24"/>
          <w:szCs w:val="24"/>
        </w:rPr>
        <w:t xml:space="preserve"> bring to the table?</w:t>
      </w:r>
    </w:p>
    <w:p w14:paraId="787FC8EB" w14:textId="77777777" w:rsidR="00016D43" w:rsidRDefault="00016D43" w:rsidP="00496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183D4" w14:textId="126CF1AA" w:rsidR="00B954B5" w:rsidRPr="00496469" w:rsidRDefault="00B954B5" w:rsidP="00496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else should be consulted to help build understanding?</w:t>
      </w:r>
    </w:p>
    <w:p w14:paraId="4B4924B4" w14:textId="10EC19C8" w:rsidR="00016D43" w:rsidRDefault="00DC6FEF" w:rsidP="00496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FB4816" w14:textId="594BC81F" w:rsidR="00202BCA" w:rsidRPr="00496469" w:rsidRDefault="00202BCA" w:rsidP="004964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469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E17C3C">
        <w:rPr>
          <w:rFonts w:ascii="Times New Roman" w:hAnsi="Times New Roman" w:cs="Times New Roman"/>
          <w:sz w:val="24"/>
          <w:szCs w:val="24"/>
        </w:rPr>
        <w:t>the full picture</w:t>
      </w:r>
      <w:r w:rsidR="00B954B5">
        <w:rPr>
          <w:rFonts w:ascii="Times New Roman" w:hAnsi="Times New Roman" w:cs="Times New Roman"/>
          <w:sz w:val="24"/>
          <w:szCs w:val="24"/>
        </w:rPr>
        <w:t>,</w:t>
      </w:r>
      <w:r w:rsidR="00E17C3C">
        <w:rPr>
          <w:rFonts w:ascii="Times New Roman" w:hAnsi="Times New Roman" w:cs="Times New Roman"/>
          <w:sz w:val="24"/>
          <w:szCs w:val="24"/>
        </w:rPr>
        <w:t xml:space="preserve"> what response is needed</w:t>
      </w:r>
      <w:r w:rsidRPr="00496469">
        <w:rPr>
          <w:rFonts w:ascii="Times New Roman" w:hAnsi="Times New Roman" w:cs="Times New Roman"/>
          <w:sz w:val="24"/>
          <w:szCs w:val="24"/>
        </w:rPr>
        <w:t>?</w:t>
      </w:r>
    </w:p>
    <w:p w14:paraId="59BB35C9" w14:textId="77777777" w:rsidR="00016D43" w:rsidRDefault="00016D43" w:rsidP="00496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227DF" w14:textId="5011E641" w:rsidR="00202BCA" w:rsidRPr="00496469" w:rsidRDefault="00202BCA" w:rsidP="004964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469">
        <w:rPr>
          <w:rFonts w:ascii="Times New Roman" w:hAnsi="Times New Roman" w:cs="Times New Roman"/>
          <w:sz w:val="24"/>
          <w:szCs w:val="24"/>
        </w:rPr>
        <w:lastRenderedPageBreak/>
        <w:t>What accommodation</w:t>
      </w:r>
      <w:r w:rsidR="0099156D" w:rsidRPr="00496469">
        <w:rPr>
          <w:rFonts w:ascii="Times New Roman" w:hAnsi="Times New Roman" w:cs="Times New Roman"/>
          <w:sz w:val="24"/>
          <w:szCs w:val="24"/>
        </w:rPr>
        <w:t>s</w:t>
      </w:r>
      <w:r w:rsidRPr="00496469">
        <w:rPr>
          <w:rFonts w:ascii="Times New Roman" w:hAnsi="Times New Roman" w:cs="Times New Roman"/>
          <w:sz w:val="24"/>
          <w:szCs w:val="24"/>
        </w:rPr>
        <w:t xml:space="preserve"> could be made, if appropriate?</w:t>
      </w:r>
    </w:p>
    <w:p w14:paraId="11EDC51F" w14:textId="77777777" w:rsidR="00016D43" w:rsidRDefault="00016D43" w:rsidP="00F924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07412C" w14:textId="7E0B489E" w:rsidR="003B61B8" w:rsidRPr="00496469" w:rsidRDefault="00307509" w:rsidP="004964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469">
        <w:rPr>
          <w:rFonts w:ascii="Times New Roman" w:hAnsi="Times New Roman" w:cs="Times New Roman"/>
          <w:sz w:val="24"/>
          <w:szCs w:val="24"/>
        </w:rPr>
        <w:t>What</w:t>
      </w:r>
      <w:r w:rsidR="00B85736" w:rsidRPr="00496469">
        <w:rPr>
          <w:rFonts w:ascii="Times New Roman" w:hAnsi="Times New Roman" w:cs="Times New Roman"/>
          <w:sz w:val="24"/>
          <w:szCs w:val="24"/>
        </w:rPr>
        <w:t xml:space="preserve"> </w:t>
      </w:r>
      <w:r w:rsidR="00202BCA" w:rsidRPr="00496469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2015D3" w:rsidRPr="00496469">
        <w:rPr>
          <w:rFonts w:ascii="Times New Roman" w:hAnsi="Times New Roman" w:cs="Times New Roman"/>
          <w:sz w:val="24"/>
          <w:szCs w:val="24"/>
        </w:rPr>
        <w:t>resourc</w:t>
      </w:r>
      <w:r w:rsidRPr="00496469">
        <w:rPr>
          <w:rFonts w:ascii="Times New Roman" w:hAnsi="Times New Roman" w:cs="Times New Roman"/>
          <w:sz w:val="24"/>
          <w:szCs w:val="24"/>
        </w:rPr>
        <w:t>es (ex. counseling) may be helpful?</w:t>
      </w:r>
    </w:p>
    <w:sectPr w:rsidR="003B61B8" w:rsidRPr="00496469" w:rsidSect="00470AA2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7EC" w14:textId="77777777" w:rsidR="00BE7DDD" w:rsidRDefault="00BE7DDD" w:rsidP="006D30EF">
      <w:pPr>
        <w:spacing w:line="240" w:lineRule="auto"/>
      </w:pPr>
      <w:r>
        <w:separator/>
      </w:r>
    </w:p>
  </w:endnote>
  <w:endnote w:type="continuationSeparator" w:id="0">
    <w:p w14:paraId="538DB653" w14:textId="77777777" w:rsidR="00BE7DDD" w:rsidRDefault="00BE7DDD" w:rsidP="006D3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250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EF63D" w14:textId="1491397B" w:rsidR="00900D09" w:rsidRDefault="00900D09">
        <w:pPr>
          <w:pStyle w:val="Footer"/>
          <w:jc w:val="center"/>
        </w:pPr>
        <w:r w:rsidRPr="001B79AF">
          <w:rPr>
            <w:rFonts w:ascii="Times New Roman" w:hAnsi="Times New Roman" w:cs="Times New Roman"/>
          </w:rPr>
          <w:fldChar w:fldCharType="begin"/>
        </w:r>
        <w:r w:rsidRPr="001B79AF">
          <w:rPr>
            <w:rFonts w:ascii="Times New Roman" w:hAnsi="Times New Roman" w:cs="Times New Roman"/>
          </w:rPr>
          <w:instrText xml:space="preserve"> PAGE   \* MERGEFORMAT </w:instrText>
        </w:r>
        <w:r w:rsidRPr="001B79AF">
          <w:rPr>
            <w:rFonts w:ascii="Times New Roman" w:hAnsi="Times New Roman" w:cs="Times New Roman"/>
          </w:rPr>
          <w:fldChar w:fldCharType="separate"/>
        </w:r>
        <w:r w:rsidR="00C4002F">
          <w:rPr>
            <w:rFonts w:ascii="Times New Roman" w:hAnsi="Times New Roman" w:cs="Times New Roman"/>
            <w:noProof/>
          </w:rPr>
          <w:t>4</w:t>
        </w:r>
        <w:r w:rsidRPr="001B79A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CA6CDA2" w14:textId="77777777" w:rsidR="00900D09" w:rsidRDefault="0090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F149" w14:textId="77777777" w:rsidR="00BE7DDD" w:rsidRDefault="00BE7DDD" w:rsidP="006D30EF">
      <w:pPr>
        <w:spacing w:line="240" w:lineRule="auto"/>
      </w:pPr>
      <w:r>
        <w:separator/>
      </w:r>
    </w:p>
  </w:footnote>
  <w:footnote w:type="continuationSeparator" w:id="0">
    <w:p w14:paraId="285CA718" w14:textId="77777777" w:rsidR="00BE7DDD" w:rsidRDefault="00BE7DDD" w:rsidP="006D30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3952"/>
    <w:multiLevelType w:val="hybridMultilevel"/>
    <w:tmpl w:val="57246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DA"/>
    <w:rsid w:val="00014DDF"/>
    <w:rsid w:val="00016D43"/>
    <w:rsid w:val="00026042"/>
    <w:rsid w:val="00033D48"/>
    <w:rsid w:val="00036FBE"/>
    <w:rsid w:val="00042F9D"/>
    <w:rsid w:val="000507B1"/>
    <w:rsid w:val="000704B0"/>
    <w:rsid w:val="00077A53"/>
    <w:rsid w:val="000925F5"/>
    <w:rsid w:val="00092D1C"/>
    <w:rsid w:val="00095774"/>
    <w:rsid w:val="000B6585"/>
    <w:rsid w:val="000D4BE3"/>
    <w:rsid w:val="000E326F"/>
    <w:rsid w:val="000E5B70"/>
    <w:rsid w:val="00110AE7"/>
    <w:rsid w:val="00135752"/>
    <w:rsid w:val="00145CDA"/>
    <w:rsid w:val="001501B0"/>
    <w:rsid w:val="00160CD3"/>
    <w:rsid w:val="001743A8"/>
    <w:rsid w:val="001801DE"/>
    <w:rsid w:val="00181DB9"/>
    <w:rsid w:val="00182A88"/>
    <w:rsid w:val="0018693B"/>
    <w:rsid w:val="0019108E"/>
    <w:rsid w:val="0019687F"/>
    <w:rsid w:val="001A5A11"/>
    <w:rsid w:val="001B79AF"/>
    <w:rsid w:val="001C3161"/>
    <w:rsid w:val="001D2C62"/>
    <w:rsid w:val="001E2460"/>
    <w:rsid w:val="001F0A60"/>
    <w:rsid w:val="002015D3"/>
    <w:rsid w:val="00202BCA"/>
    <w:rsid w:val="00203F0A"/>
    <w:rsid w:val="00223BAE"/>
    <w:rsid w:val="002341EA"/>
    <w:rsid w:val="00235368"/>
    <w:rsid w:val="002714C8"/>
    <w:rsid w:val="00280117"/>
    <w:rsid w:val="00282257"/>
    <w:rsid w:val="002874E4"/>
    <w:rsid w:val="0028782A"/>
    <w:rsid w:val="00294215"/>
    <w:rsid w:val="002A214B"/>
    <w:rsid w:val="002C0B9D"/>
    <w:rsid w:val="002D6611"/>
    <w:rsid w:val="002F1D3C"/>
    <w:rsid w:val="002F2765"/>
    <w:rsid w:val="0030540D"/>
    <w:rsid w:val="00307509"/>
    <w:rsid w:val="0030759D"/>
    <w:rsid w:val="0031092C"/>
    <w:rsid w:val="00323FBE"/>
    <w:rsid w:val="00333BB2"/>
    <w:rsid w:val="00360281"/>
    <w:rsid w:val="00387B84"/>
    <w:rsid w:val="003B0AB8"/>
    <w:rsid w:val="003B4CCF"/>
    <w:rsid w:val="003B61B8"/>
    <w:rsid w:val="003C172F"/>
    <w:rsid w:val="003C64EB"/>
    <w:rsid w:val="003C6A1A"/>
    <w:rsid w:val="003C75F1"/>
    <w:rsid w:val="003D110D"/>
    <w:rsid w:val="003D3898"/>
    <w:rsid w:val="003D432A"/>
    <w:rsid w:val="003F5821"/>
    <w:rsid w:val="003F7FAA"/>
    <w:rsid w:val="00416750"/>
    <w:rsid w:val="004248B9"/>
    <w:rsid w:val="00441FED"/>
    <w:rsid w:val="00443E09"/>
    <w:rsid w:val="00445E82"/>
    <w:rsid w:val="0044795E"/>
    <w:rsid w:val="00452E69"/>
    <w:rsid w:val="00452EC2"/>
    <w:rsid w:val="004665C1"/>
    <w:rsid w:val="00470AA2"/>
    <w:rsid w:val="004817C1"/>
    <w:rsid w:val="0049234C"/>
    <w:rsid w:val="00496469"/>
    <w:rsid w:val="004A4937"/>
    <w:rsid w:val="004B1C8D"/>
    <w:rsid w:val="004D0A26"/>
    <w:rsid w:val="0050772E"/>
    <w:rsid w:val="00513DE8"/>
    <w:rsid w:val="00522DDA"/>
    <w:rsid w:val="005235CB"/>
    <w:rsid w:val="00555F79"/>
    <w:rsid w:val="00556267"/>
    <w:rsid w:val="00561012"/>
    <w:rsid w:val="0056499C"/>
    <w:rsid w:val="00585261"/>
    <w:rsid w:val="005861E6"/>
    <w:rsid w:val="00594B3B"/>
    <w:rsid w:val="005B5570"/>
    <w:rsid w:val="005D3A13"/>
    <w:rsid w:val="005D4E4D"/>
    <w:rsid w:val="00611DB4"/>
    <w:rsid w:val="00612EFE"/>
    <w:rsid w:val="006146C1"/>
    <w:rsid w:val="00633FAC"/>
    <w:rsid w:val="00651DE3"/>
    <w:rsid w:val="006661BF"/>
    <w:rsid w:val="00672C28"/>
    <w:rsid w:val="00683CD2"/>
    <w:rsid w:val="00686654"/>
    <w:rsid w:val="006A52C0"/>
    <w:rsid w:val="006A7174"/>
    <w:rsid w:val="006B3BAF"/>
    <w:rsid w:val="006C49DD"/>
    <w:rsid w:val="006D30EF"/>
    <w:rsid w:val="006E096F"/>
    <w:rsid w:val="006E0E62"/>
    <w:rsid w:val="006E1812"/>
    <w:rsid w:val="007004EC"/>
    <w:rsid w:val="0071203B"/>
    <w:rsid w:val="007136C8"/>
    <w:rsid w:val="00736743"/>
    <w:rsid w:val="0073733F"/>
    <w:rsid w:val="0075317B"/>
    <w:rsid w:val="00757DF8"/>
    <w:rsid w:val="00760D79"/>
    <w:rsid w:val="00762967"/>
    <w:rsid w:val="00762E31"/>
    <w:rsid w:val="00766190"/>
    <w:rsid w:val="00773F8E"/>
    <w:rsid w:val="0078005C"/>
    <w:rsid w:val="00780917"/>
    <w:rsid w:val="007B6A4B"/>
    <w:rsid w:val="007C42EB"/>
    <w:rsid w:val="00803556"/>
    <w:rsid w:val="00804123"/>
    <w:rsid w:val="00822033"/>
    <w:rsid w:val="00834E11"/>
    <w:rsid w:val="00837D0E"/>
    <w:rsid w:val="00840130"/>
    <w:rsid w:val="00847299"/>
    <w:rsid w:val="0087065C"/>
    <w:rsid w:val="00874AEC"/>
    <w:rsid w:val="00885610"/>
    <w:rsid w:val="008A2189"/>
    <w:rsid w:val="008B0844"/>
    <w:rsid w:val="008B7B2A"/>
    <w:rsid w:val="008C2877"/>
    <w:rsid w:val="008C3933"/>
    <w:rsid w:val="008C42C7"/>
    <w:rsid w:val="008C7EE8"/>
    <w:rsid w:val="008D0A36"/>
    <w:rsid w:val="008D3B21"/>
    <w:rsid w:val="008D5476"/>
    <w:rsid w:val="008D6FC4"/>
    <w:rsid w:val="008E3130"/>
    <w:rsid w:val="008E71C2"/>
    <w:rsid w:val="00900D09"/>
    <w:rsid w:val="00905465"/>
    <w:rsid w:val="00910C11"/>
    <w:rsid w:val="00911428"/>
    <w:rsid w:val="00917677"/>
    <w:rsid w:val="00925659"/>
    <w:rsid w:val="00930F46"/>
    <w:rsid w:val="009419FD"/>
    <w:rsid w:val="00944729"/>
    <w:rsid w:val="009447CB"/>
    <w:rsid w:val="00976876"/>
    <w:rsid w:val="0099156D"/>
    <w:rsid w:val="009A14F6"/>
    <w:rsid w:val="009D3A42"/>
    <w:rsid w:val="009E3E05"/>
    <w:rsid w:val="009E62BA"/>
    <w:rsid w:val="009E6F5B"/>
    <w:rsid w:val="00A05DC2"/>
    <w:rsid w:val="00A125AD"/>
    <w:rsid w:val="00A214E9"/>
    <w:rsid w:val="00A442AD"/>
    <w:rsid w:val="00A66862"/>
    <w:rsid w:val="00A91AB9"/>
    <w:rsid w:val="00AA20F5"/>
    <w:rsid w:val="00AB0A17"/>
    <w:rsid w:val="00AB0F88"/>
    <w:rsid w:val="00AD7698"/>
    <w:rsid w:val="00AE63FD"/>
    <w:rsid w:val="00AE7A58"/>
    <w:rsid w:val="00B045CC"/>
    <w:rsid w:val="00B209D0"/>
    <w:rsid w:val="00B24F47"/>
    <w:rsid w:val="00B25EF5"/>
    <w:rsid w:val="00B41309"/>
    <w:rsid w:val="00B57EF5"/>
    <w:rsid w:val="00B6499C"/>
    <w:rsid w:val="00B67E0C"/>
    <w:rsid w:val="00B834F0"/>
    <w:rsid w:val="00B83582"/>
    <w:rsid w:val="00B85736"/>
    <w:rsid w:val="00B8626B"/>
    <w:rsid w:val="00B954B5"/>
    <w:rsid w:val="00BA7A7E"/>
    <w:rsid w:val="00BC189E"/>
    <w:rsid w:val="00BC3517"/>
    <w:rsid w:val="00BC77B5"/>
    <w:rsid w:val="00BE7DDD"/>
    <w:rsid w:val="00BF20AD"/>
    <w:rsid w:val="00C1202D"/>
    <w:rsid w:val="00C247E1"/>
    <w:rsid w:val="00C2543D"/>
    <w:rsid w:val="00C4002F"/>
    <w:rsid w:val="00C4233A"/>
    <w:rsid w:val="00C42F33"/>
    <w:rsid w:val="00C45CEB"/>
    <w:rsid w:val="00C519F7"/>
    <w:rsid w:val="00C53C8E"/>
    <w:rsid w:val="00C60E2B"/>
    <w:rsid w:val="00C7601A"/>
    <w:rsid w:val="00C775AC"/>
    <w:rsid w:val="00C80C93"/>
    <w:rsid w:val="00C82F31"/>
    <w:rsid w:val="00C8331B"/>
    <w:rsid w:val="00C83ECB"/>
    <w:rsid w:val="00C84765"/>
    <w:rsid w:val="00C94187"/>
    <w:rsid w:val="00C96694"/>
    <w:rsid w:val="00CA28F1"/>
    <w:rsid w:val="00CB5B20"/>
    <w:rsid w:val="00CB6C5E"/>
    <w:rsid w:val="00CE58B1"/>
    <w:rsid w:val="00CF0F9B"/>
    <w:rsid w:val="00D02376"/>
    <w:rsid w:val="00D040A0"/>
    <w:rsid w:val="00D16AEA"/>
    <w:rsid w:val="00D25D2C"/>
    <w:rsid w:val="00D33D7E"/>
    <w:rsid w:val="00D74A59"/>
    <w:rsid w:val="00D801D8"/>
    <w:rsid w:val="00D8021A"/>
    <w:rsid w:val="00D919BF"/>
    <w:rsid w:val="00DA3EF0"/>
    <w:rsid w:val="00DB21E6"/>
    <w:rsid w:val="00DB3E07"/>
    <w:rsid w:val="00DB5DA3"/>
    <w:rsid w:val="00DC08D0"/>
    <w:rsid w:val="00DC4830"/>
    <w:rsid w:val="00DC6FEF"/>
    <w:rsid w:val="00DD7DF2"/>
    <w:rsid w:val="00DF62E5"/>
    <w:rsid w:val="00E0265B"/>
    <w:rsid w:val="00E03D0A"/>
    <w:rsid w:val="00E17C3C"/>
    <w:rsid w:val="00E21FF4"/>
    <w:rsid w:val="00E261EC"/>
    <w:rsid w:val="00E32EF0"/>
    <w:rsid w:val="00E6052A"/>
    <w:rsid w:val="00E610A7"/>
    <w:rsid w:val="00E671D7"/>
    <w:rsid w:val="00E74467"/>
    <w:rsid w:val="00E9769F"/>
    <w:rsid w:val="00EA2827"/>
    <w:rsid w:val="00EA3C44"/>
    <w:rsid w:val="00EB4F78"/>
    <w:rsid w:val="00EC0729"/>
    <w:rsid w:val="00EE7460"/>
    <w:rsid w:val="00EF1E60"/>
    <w:rsid w:val="00EF32BB"/>
    <w:rsid w:val="00F038D1"/>
    <w:rsid w:val="00F10B03"/>
    <w:rsid w:val="00F118CE"/>
    <w:rsid w:val="00F11F37"/>
    <w:rsid w:val="00F155D0"/>
    <w:rsid w:val="00F245E5"/>
    <w:rsid w:val="00F25ED9"/>
    <w:rsid w:val="00F269D8"/>
    <w:rsid w:val="00F32AC4"/>
    <w:rsid w:val="00F51EB5"/>
    <w:rsid w:val="00F6333D"/>
    <w:rsid w:val="00F706B1"/>
    <w:rsid w:val="00F9249B"/>
    <w:rsid w:val="00F9421C"/>
    <w:rsid w:val="00FA11B2"/>
    <w:rsid w:val="00FB64F3"/>
    <w:rsid w:val="00FB6A2E"/>
    <w:rsid w:val="00FB7991"/>
    <w:rsid w:val="00FC4031"/>
    <w:rsid w:val="00FC5194"/>
    <w:rsid w:val="00FD5BD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1160"/>
  <w15:chartTrackingRefBased/>
  <w15:docId w15:val="{0D10861F-7C1B-42F1-A1D2-89E94EA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34F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4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4F0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0D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09"/>
  </w:style>
  <w:style w:type="paragraph" w:styleId="Footer">
    <w:name w:val="footer"/>
    <w:basedOn w:val="Normal"/>
    <w:link w:val="FooterChar"/>
    <w:uiPriority w:val="99"/>
    <w:unhideWhenUsed/>
    <w:rsid w:val="00900D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09"/>
  </w:style>
  <w:style w:type="paragraph" w:styleId="EndnoteText">
    <w:name w:val="endnote text"/>
    <w:basedOn w:val="Normal"/>
    <w:link w:val="EndnoteTextChar"/>
    <w:uiPriority w:val="99"/>
    <w:semiHidden/>
    <w:unhideWhenUsed/>
    <w:rsid w:val="00A91AB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A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4B0B-AA85-4580-9296-B03A404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2023-09-14T19:52:00Z</cp:lastPrinted>
  <dcterms:created xsi:type="dcterms:W3CDTF">2023-10-05T15:17:00Z</dcterms:created>
  <dcterms:modified xsi:type="dcterms:W3CDTF">2023-10-06T16:37:00Z</dcterms:modified>
</cp:coreProperties>
</file>